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99B2" w14:textId="77777777" w:rsidR="0009451E" w:rsidRPr="0068442B" w:rsidRDefault="00FB61AA">
      <w:pPr>
        <w:tabs>
          <w:tab w:val="center" w:pos="8715"/>
        </w:tabs>
        <w:spacing w:after="1"/>
        <w:ind w:left="-15" w:firstLine="0"/>
        <w:rPr>
          <w:rFonts w:ascii="Lato" w:hAnsi="Lato"/>
        </w:rPr>
      </w:pPr>
      <w:r w:rsidRPr="0068442B">
        <w:rPr>
          <w:rFonts w:ascii="Lato" w:hAnsi="Lato"/>
          <w:sz w:val="32"/>
        </w:rPr>
        <w:t>Research Paper Rubric</w:t>
      </w:r>
      <w:r w:rsidRPr="0068442B">
        <w:rPr>
          <w:rFonts w:ascii="Lato" w:hAnsi="Lato"/>
          <w:b/>
          <w:sz w:val="32"/>
        </w:rPr>
        <w:t xml:space="preserve"> </w:t>
      </w:r>
      <w:r w:rsidRPr="0068442B">
        <w:rPr>
          <w:rFonts w:ascii="Lato" w:hAnsi="Lato"/>
          <w:b/>
          <w:sz w:val="32"/>
        </w:rPr>
        <w:tab/>
      </w:r>
      <w:r w:rsidRPr="0068442B">
        <w:rPr>
          <w:rFonts w:ascii="Lato" w:hAnsi="Lato"/>
          <w:b/>
        </w:rPr>
        <w:t>Name: _________________________________________ Date: ________________ Score: __________</w:t>
      </w:r>
      <w:r w:rsidRPr="0068442B">
        <w:rPr>
          <w:rFonts w:ascii="Lato" w:hAnsi="Lato"/>
          <w:b/>
          <w:vertAlign w:val="subscript"/>
        </w:rPr>
        <w:t xml:space="preserve"> </w:t>
      </w:r>
    </w:p>
    <w:p w14:paraId="6A164310" w14:textId="77777777" w:rsidR="0009451E" w:rsidRPr="0068442B" w:rsidRDefault="00FB61AA" w:rsidP="0068442B">
      <w:pPr>
        <w:ind w:left="0" w:firstLine="0"/>
        <w:rPr>
          <w:rFonts w:ascii="Lato" w:hAnsi="Lato"/>
        </w:rPr>
      </w:pPr>
      <w:r w:rsidRPr="0068442B">
        <w:rPr>
          <w:rFonts w:ascii="Lato" w:hAnsi="Lato"/>
          <w:b/>
          <w:sz w:val="32"/>
        </w:rPr>
        <w:t xml:space="preserve"> </w:t>
      </w:r>
      <w:r w:rsidRPr="0068442B">
        <w:rPr>
          <w:rFonts w:ascii="Lato" w:hAnsi="Lato"/>
          <w:b/>
          <w:sz w:val="32"/>
        </w:rPr>
        <w:tab/>
        <w:t xml:space="preserve"> </w:t>
      </w:r>
      <w:r w:rsidRPr="0068442B">
        <w:rPr>
          <w:rFonts w:ascii="Lato" w:hAnsi="Lato"/>
          <w:b/>
          <w:sz w:val="32"/>
        </w:rPr>
        <w:tab/>
        <w:t xml:space="preserve"> </w:t>
      </w:r>
    </w:p>
    <w:tbl>
      <w:tblPr>
        <w:tblStyle w:val="TableGrid"/>
        <w:tblW w:w="14610" w:type="dxa"/>
        <w:tblInd w:w="-113" w:type="dxa"/>
        <w:tblCellMar>
          <w:top w:w="14" w:type="dxa"/>
          <w:left w:w="113" w:type="dxa"/>
          <w:right w:w="37" w:type="dxa"/>
        </w:tblCellMar>
        <w:tblLook w:val="04A0" w:firstRow="1" w:lastRow="0" w:firstColumn="1" w:lastColumn="0" w:noHBand="0" w:noVBand="1"/>
      </w:tblPr>
      <w:tblGrid>
        <w:gridCol w:w="2010"/>
        <w:gridCol w:w="2670"/>
        <w:gridCol w:w="2685"/>
        <w:gridCol w:w="2670"/>
        <w:gridCol w:w="2670"/>
        <w:gridCol w:w="1080"/>
        <w:gridCol w:w="825"/>
      </w:tblGrid>
      <w:tr w:rsidR="0009451E" w:rsidRPr="0068442B" w14:paraId="5E122895" w14:textId="77777777" w:rsidTr="0068442B">
        <w:trPr>
          <w:trHeight w:val="465"/>
        </w:trPr>
        <w:tc>
          <w:tcPr>
            <w:tcW w:w="2010" w:type="dxa"/>
          </w:tcPr>
          <w:p w14:paraId="7317B153" w14:textId="77777777" w:rsidR="0009451E" w:rsidRPr="0068442B" w:rsidRDefault="00FB61AA" w:rsidP="0068442B">
            <w:pPr>
              <w:ind w:left="0" w:right="72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Category </w:t>
            </w:r>
          </w:p>
        </w:tc>
        <w:tc>
          <w:tcPr>
            <w:tcW w:w="2670" w:type="dxa"/>
          </w:tcPr>
          <w:p w14:paraId="6EFAA84C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Exceeds Standard </w:t>
            </w:r>
          </w:p>
        </w:tc>
        <w:tc>
          <w:tcPr>
            <w:tcW w:w="2685" w:type="dxa"/>
          </w:tcPr>
          <w:p w14:paraId="21176239" w14:textId="77777777" w:rsidR="0009451E" w:rsidRPr="0068442B" w:rsidRDefault="00FB61AA" w:rsidP="0068442B">
            <w:pPr>
              <w:ind w:left="0" w:right="34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Meets Standard </w:t>
            </w:r>
          </w:p>
        </w:tc>
        <w:tc>
          <w:tcPr>
            <w:tcW w:w="2670" w:type="dxa"/>
          </w:tcPr>
          <w:p w14:paraId="191FECDE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Nearly Meets Standard </w:t>
            </w:r>
          </w:p>
        </w:tc>
        <w:tc>
          <w:tcPr>
            <w:tcW w:w="2670" w:type="dxa"/>
          </w:tcPr>
          <w:p w14:paraId="78CEB10D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Does Not Meet Standard </w:t>
            </w:r>
          </w:p>
        </w:tc>
        <w:tc>
          <w:tcPr>
            <w:tcW w:w="1080" w:type="dxa"/>
            <w:tcBorders>
              <w:left w:val="nil"/>
            </w:tcBorders>
          </w:tcPr>
          <w:p w14:paraId="2C6B269A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No </w:t>
            </w:r>
          </w:p>
          <w:p w14:paraId="25B4A48F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Evidence  </w:t>
            </w:r>
          </w:p>
        </w:tc>
        <w:tc>
          <w:tcPr>
            <w:tcW w:w="825" w:type="dxa"/>
          </w:tcPr>
          <w:p w14:paraId="1E19C7C9" w14:textId="77777777" w:rsidR="0009451E" w:rsidRPr="0068442B" w:rsidRDefault="00FB61AA" w:rsidP="0068442B">
            <w:pPr>
              <w:ind w:left="0" w:right="79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Score </w:t>
            </w:r>
          </w:p>
        </w:tc>
      </w:tr>
      <w:tr w:rsidR="0009451E" w:rsidRPr="0068442B" w14:paraId="33347C76" w14:textId="77777777" w:rsidTr="0068442B">
        <w:trPr>
          <w:trHeight w:val="1170"/>
        </w:trPr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79ABCFAA" w14:textId="77777777" w:rsidR="0009451E" w:rsidRPr="0068442B" w:rsidRDefault="00FB61AA" w:rsidP="0068442B">
            <w:pPr>
              <w:ind w:left="0" w:right="89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Title Page 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4F4AB068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Title </w:t>
            </w:r>
          </w:p>
          <w:p w14:paraId="7F5E6529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Your Name, Teacher’s Name, </w:t>
            </w:r>
          </w:p>
          <w:p w14:paraId="635BDEDD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Course Period, </w:t>
            </w:r>
          </w:p>
          <w:p w14:paraId="56819F9F" w14:textId="77777777" w:rsidR="0009451E" w:rsidRPr="0068442B" w:rsidRDefault="00FB61AA" w:rsidP="0068442B">
            <w:pPr>
              <w:ind w:left="0" w:right="29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Date, Neatly finished-no errors  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45D580B6" w14:textId="77777777" w:rsidR="0009451E" w:rsidRPr="0068442B" w:rsidRDefault="00FB61AA" w:rsidP="0068442B">
            <w:pPr>
              <w:ind w:left="0" w:right="49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Evidence of four 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2AB799D0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Evidence of 3 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60949647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Evidence of 2 or less 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D9D9D9" w:themeFill="background1" w:themeFillShade="D9"/>
          </w:tcPr>
          <w:p w14:paraId="3F561A34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Absent 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653812C2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</w:tr>
      <w:tr w:rsidR="0009451E" w:rsidRPr="0068442B" w14:paraId="73CF3B0F" w14:textId="77777777" w:rsidTr="0068442B">
        <w:trPr>
          <w:trHeight w:val="930"/>
        </w:trPr>
        <w:tc>
          <w:tcPr>
            <w:tcW w:w="2010" w:type="dxa"/>
            <w:vAlign w:val="center"/>
          </w:tcPr>
          <w:p w14:paraId="7F97887D" w14:textId="77777777" w:rsidR="0009451E" w:rsidRPr="0068442B" w:rsidRDefault="00FB61AA" w:rsidP="0068442B">
            <w:pPr>
              <w:ind w:left="3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Thesis Statement </w:t>
            </w:r>
          </w:p>
        </w:tc>
        <w:tc>
          <w:tcPr>
            <w:tcW w:w="2670" w:type="dxa"/>
          </w:tcPr>
          <w:p w14:paraId="735C2A81" w14:textId="77777777" w:rsidR="0009451E" w:rsidRPr="0068442B" w:rsidRDefault="00FB61AA" w:rsidP="0068442B">
            <w:pPr>
              <w:ind w:left="0" w:right="94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Clearly and concisely states the paper’s purpose in a single sentence, which is engaging, and thought provoking. </w:t>
            </w:r>
          </w:p>
        </w:tc>
        <w:tc>
          <w:tcPr>
            <w:tcW w:w="2685" w:type="dxa"/>
          </w:tcPr>
          <w:p w14:paraId="31D783E3" w14:textId="77777777" w:rsidR="0009451E" w:rsidRPr="0068442B" w:rsidRDefault="00FB61AA" w:rsidP="0068442B">
            <w:pPr>
              <w:ind w:left="15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Clearly states the paper’s purpose in a single sentence. </w:t>
            </w:r>
          </w:p>
        </w:tc>
        <w:tc>
          <w:tcPr>
            <w:tcW w:w="2670" w:type="dxa"/>
          </w:tcPr>
          <w:p w14:paraId="33EB5A08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States the paper’s purpose in a single sentence. </w:t>
            </w:r>
          </w:p>
        </w:tc>
        <w:tc>
          <w:tcPr>
            <w:tcW w:w="2670" w:type="dxa"/>
          </w:tcPr>
          <w:p w14:paraId="66E9B215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Incomplete and/or unfocused. </w:t>
            </w:r>
          </w:p>
        </w:tc>
        <w:tc>
          <w:tcPr>
            <w:tcW w:w="1080" w:type="dxa"/>
          </w:tcPr>
          <w:p w14:paraId="2E61ACEB" w14:textId="77777777" w:rsidR="0009451E" w:rsidRPr="0068442B" w:rsidRDefault="00FB61AA" w:rsidP="0068442B">
            <w:pPr>
              <w:ind w:left="0" w:right="49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Absent, no evidence </w:t>
            </w:r>
          </w:p>
        </w:tc>
        <w:tc>
          <w:tcPr>
            <w:tcW w:w="825" w:type="dxa"/>
          </w:tcPr>
          <w:p w14:paraId="74336C50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</w:tr>
      <w:tr w:rsidR="0009451E" w:rsidRPr="0068442B" w14:paraId="17936353" w14:textId="77777777" w:rsidTr="0068442B">
        <w:trPr>
          <w:trHeight w:val="930"/>
        </w:trPr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7019B458" w14:textId="77777777" w:rsidR="0009451E" w:rsidRPr="0068442B" w:rsidRDefault="00FB61AA" w:rsidP="0068442B">
            <w:pPr>
              <w:ind w:left="0" w:right="32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Introduction 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25288497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The introduction is engaging, states the main topic and previews the structure of the paper. 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1E7348A2" w14:textId="77777777" w:rsidR="0009451E" w:rsidRPr="0068442B" w:rsidRDefault="00FB61AA" w:rsidP="0068442B">
            <w:pPr>
              <w:ind w:left="15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The introduction states the main topic and previews the structure of the paper. 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47B63609" w14:textId="77777777" w:rsidR="0009451E" w:rsidRPr="0068442B" w:rsidRDefault="00FB61AA" w:rsidP="0068442B">
            <w:pPr>
              <w:ind w:left="0" w:right="379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The introduction states the main topic but does not adequately preview the structure of the paper. 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3443C02D" w14:textId="77777777" w:rsidR="0009451E" w:rsidRPr="0068442B" w:rsidRDefault="00FB61AA" w:rsidP="0068442B">
            <w:pPr>
              <w:ind w:left="0" w:right="66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There is no clear introduction or main topic and the structure of the paper is missing.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304E13" w14:textId="77777777" w:rsidR="0009451E" w:rsidRPr="0068442B" w:rsidRDefault="00FB61AA" w:rsidP="0068442B">
            <w:pPr>
              <w:ind w:left="0" w:right="49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Absent, no evidence 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262FEC92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</w:tr>
      <w:tr w:rsidR="0009451E" w:rsidRPr="0068442B" w14:paraId="6A9916B1" w14:textId="77777777" w:rsidTr="0068442B">
        <w:trPr>
          <w:trHeight w:val="690"/>
        </w:trPr>
        <w:tc>
          <w:tcPr>
            <w:tcW w:w="2010" w:type="dxa"/>
            <w:vAlign w:val="center"/>
          </w:tcPr>
          <w:p w14:paraId="0C56292B" w14:textId="77777777" w:rsidR="0009451E" w:rsidRPr="0068442B" w:rsidRDefault="00FB61AA" w:rsidP="0068442B">
            <w:pPr>
              <w:ind w:left="0" w:right="85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Body </w:t>
            </w:r>
          </w:p>
        </w:tc>
        <w:tc>
          <w:tcPr>
            <w:tcW w:w="2670" w:type="dxa"/>
          </w:tcPr>
          <w:p w14:paraId="60760B12" w14:textId="77777777" w:rsidR="0009451E" w:rsidRPr="0068442B" w:rsidRDefault="00FB61AA" w:rsidP="0068442B">
            <w:pPr>
              <w:ind w:left="0" w:right="64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Each paragraph has thoughtful supporting detail sentences that develop the main idea. </w:t>
            </w:r>
          </w:p>
        </w:tc>
        <w:tc>
          <w:tcPr>
            <w:tcW w:w="2685" w:type="dxa"/>
          </w:tcPr>
          <w:p w14:paraId="2B939113" w14:textId="77777777" w:rsidR="0009451E" w:rsidRPr="0068442B" w:rsidRDefault="00FB61AA" w:rsidP="0068442B">
            <w:pPr>
              <w:ind w:left="15" w:right="142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Each paragraph has sufficient supporting detail sentences that develop the main idea. </w:t>
            </w:r>
          </w:p>
        </w:tc>
        <w:tc>
          <w:tcPr>
            <w:tcW w:w="2670" w:type="dxa"/>
          </w:tcPr>
          <w:p w14:paraId="57315015" w14:textId="77777777" w:rsidR="0009451E" w:rsidRPr="0068442B" w:rsidRDefault="00FB61AA" w:rsidP="0068442B">
            <w:pPr>
              <w:ind w:left="0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Each paragraph lacks supporting detail sentences. </w:t>
            </w:r>
          </w:p>
        </w:tc>
        <w:tc>
          <w:tcPr>
            <w:tcW w:w="2670" w:type="dxa"/>
          </w:tcPr>
          <w:p w14:paraId="19DA08BA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Each paragraph fails to develop the main idea. </w:t>
            </w:r>
          </w:p>
        </w:tc>
        <w:tc>
          <w:tcPr>
            <w:tcW w:w="1080" w:type="dxa"/>
          </w:tcPr>
          <w:p w14:paraId="5C8D8BE7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Not applicable </w:t>
            </w:r>
          </w:p>
        </w:tc>
        <w:tc>
          <w:tcPr>
            <w:tcW w:w="825" w:type="dxa"/>
          </w:tcPr>
          <w:p w14:paraId="3D3D0FEF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</w:tr>
      <w:tr w:rsidR="0009451E" w:rsidRPr="0068442B" w14:paraId="4CF63E25" w14:textId="77777777" w:rsidTr="0068442B">
        <w:trPr>
          <w:trHeight w:val="1170"/>
        </w:trPr>
        <w:tc>
          <w:tcPr>
            <w:tcW w:w="2010" w:type="dxa"/>
            <w:shd w:val="clear" w:color="auto" w:fill="D9D9D9" w:themeFill="background1" w:themeFillShade="D9"/>
          </w:tcPr>
          <w:p w14:paraId="0E088076" w14:textId="77777777" w:rsidR="0009451E" w:rsidRPr="0068442B" w:rsidRDefault="00FB61AA" w:rsidP="0068442B">
            <w:pPr>
              <w:ind w:left="0" w:right="71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>Organization-</w:t>
            </w:r>
          </w:p>
          <w:p w14:paraId="7734E184" w14:textId="77777777" w:rsidR="0009451E" w:rsidRPr="0068442B" w:rsidRDefault="00FB61AA" w:rsidP="0068442B">
            <w:pPr>
              <w:ind w:left="0" w:right="59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Structural </w:t>
            </w:r>
          </w:p>
          <w:p w14:paraId="42BC7D10" w14:textId="77777777" w:rsidR="0009451E" w:rsidRPr="0068442B" w:rsidRDefault="00FB61AA" w:rsidP="0068442B">
            <w:pPr>
              <w:ind w:left="480" w:hanging="375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Development of the Idea 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5416AF3F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Writer demonstrates logical and subtle sequencing of ideas through well-developed paragraphs; transitions are used to enhance organization. 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054DD4F7" w14:textId="77777777" w:rsidR="0009451E" w:rsidRPr="0068442B" w:rsidRDefault="00FB61AA" w:rsidP="0068442B">
            <w:pPr>
              <w:ind w:left="15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Paragraph development present but not perfected. 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15EFA960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Logical organization; organization of ideas not fully developed. 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264190B5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No evidence of structure or organization.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C593883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Not applicable 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45D9BB60" w14:textId="77777777" w:rsidR="0009451E" w:rsidRPr="0068442B" w:rsidRDefault="00FB61AA" w:rsidP="0068442B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</w:tr>
      <w:tr w:rsidR="0009451E" w:rsidRPr="0068442B" w14:paraId="51EECCFB" w14:textId="77777777" w:rsidTr="0068442B">
        <w:trPr>
          <w:trHeight w:val="465"/>
        </w:trPr>
        <w:tc>
          <w:tcPr>
            <w:tcW w:w="2010" w:type="dxa"/>
          </w:tcPr>
          <w:p w14:paraId="1DBAFD57" w14:textId="77777777" w:rsidR="0009451E" w:rsidRPr="0068442B" w:rsidRDefault="00FB61AA">
            <w:pPr>
              <w:ind w:left="0" w:right="33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Conclusion </w:t>
            </w:r>
          </w:p>
        </w:tc>
        <w:tc>
          <w:tcPr>
            <w:tcW w:w="2670" w:type="dxa"/>
          </w:tcPr>
          <w:p w14:paraId="2995BBAA" w14:textId="77777777" w:rsidR="0009451E" w:rsidRPr="0068442B" w:rsidRDefault="00FB61AA">
            <w:pPr>
              <w:ind w:left="0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The conclusion is engaging and restates the thesis. </w:t>
            </w:r>
          </w:p>
        </w:tc>
        <w:tc>
          <w:tcPr>
            <w:tcW w:w="2685" w:type="dxa"/>
          </w:tcPr>
          <w:p w14:paraId="704D200D" w14:textId="77777777" w:rsidR="0009451E" w:rsidRPr="0068442B" w:rsidRDefault="00FB61AA">
            <w:pPr>
              <w:ind w:left="15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The conclusion restates the thesis. </w:t>
            </w:r>
          </w:p>
        </w:tc>
        <w:tc>
          <w:tcPr>
            <w:tcW w:w="2670" w:type="dxa"/>
          </w:tcPr>
          <w:p w14:paraId="59D394DF" w14:textId="77777777" w:rsidR="0009451E" w:rsidRPr="0068442B" w:rsidRDefault="00FB61AA">
            <w:pPr>
              <w:ind w:left="0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The conclusion does not adequately restate the thesis.  </w:t>
            </w:r>
          </w:p>
        </w:tc>
        <w:tc>
          <w:tcPr>
            <w:tcW w:w="2670" w:type="dxa"/>
          </w:tcPr>
          <w:p w14:paraId="25031C7C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Incomplete and/or unfocused. </w:t>
            </w:r>
          </w:p>
        </w:tc>
        <w:tc>
          <w:tcPr>
            <w:tcW w:w="1080" w:type="dxa"/>
          </w:tcPr>
          <w:p w14:paraId="036882FD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Absent </w:t>
            </w:r>
          </w:p>
        </w:tc>
        <w:tc>
          <w:tcPr>
            <w:tcW w:w="825" w:type="dxa"/>
          </w:tcPr>
          <w:p w14:paraId="5B75D164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</w:tr>
      <w:tr w:rsidR="0009451E" w:rsidRPr="0068442B" w14:paraId="5EA2CBDF" w14:textId="77777777" w:rsidTr="0068442B">
        <w:trPr>
          <w:trHeight w:val="705"/>
        </w:trPr>
        <w:tc>
          <w:tcPr>
            <w:tcW w:w="2010" w:type="dxa"/>
            <w:shd w:val="clear" w:color="auto" w:fill="D9D9D9" w:themeFill="background1" w:themeFillShade="D9"/>
          </w:tcPr>
          <w:p w14:paraId="513AA95A" w14:textId="77777777" w:rsidR="0009451E" w:rsidRPr="0068442B" w:rsidRDefault="00FB61AA">
            <w:pPr>
              <w:ind w:left="345" w:firstLine="555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 Mechanics 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527FB850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No errors in punctuation, capitalization and spelling. 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08CEAE02" w14:textId="77777777" w:rsidR="0009451E" w:rsidRPr="0068442B" w:rsidRDefault="00FB61AA">
            <w:pPr>
              <w:ind w:left="15" w:right="400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Almost no errors in punctuation, capitalization and spelling. 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7BF62723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Many errors in punctuation, capitalization and spelling. 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2D48748F" w14:textId="77777777" w:rsidR="0009451E" w:rsidRPr="0068442B" w:rsidRDefault="00FB61AA">
            <w:pPr>
              <w:ind w:left="0" w:right="378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Numerous and distracting errors in punctuation, capitalization and spelling.  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AC5BC1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Not applicable 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2248D1BC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</w:tr>
      <w:tr w:rsidR="0009451E" w:rsidRPr="0068442B" w14:paraId="55AFD75F" w14:textId="77777777" w:rsidTr="0068442B">
        <w:trPr>
          <w:trHeight w:val="690"/>
        </w:trPr>
        <w:tc>
          <w:tcPr>
            <w:tcW w:w="2010" w:type="dxa"/>
            <w:vAlign w:val="center"/>
          </w:tcPr>
          <w:p w14:paraId="26741B28" w14:textId="77777777" w:rsidR="0009451E" w:rsidRPr="0068442B" w:rsidRDefault="00FB61AA">
            <w:pPr>
              <w:ind w:left="0" w:right="76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Usage </w:t>
            </w:r>
          </w:p>
        </w:tc>
        <w:tc>
          <w:tcPr>
            <w:tcW w:w="2670" w:type="dxa"/>
          </w:tcPr>
          <w:p w14:paraId="4F428BA5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No errors sentence structure and word usage. </w:t>
            </w:r>
          </w:p>
        </w:tc>
        <w:tc>
          <w:tcPr>
            <w:tcW w:w="2685" w:type="dxa"/>
          </w:tcPr>
          <w:p w14:paraId="46F42909" w14:textId="77777777" w:rsidR="0009451E" w:rsidRPr="0068442B" w:rsidRDefault="00FB61AA">
            <w:pPr>
              <w:ind w:left="15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Almost no errors in sentence structure and word usage. </w:t>
            </w:r>
          </w:p>
        </w:tc>
        <w:tc>
          <w:tcPr>
            <w:tcW w:w="2670" w:type="dxa"/>
          </w:tcPr>
          <w:p w14:paraId="1FD70DEC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Many errors in sentence structure and word usage. </w:t>
            </w:r>
          </w:p>
        </w:tc>
        <w:tc>
          <w:tcPr>
            <w:tcW w:w="2670" w:type="dxa"/>
          </w:tcPr>
          <w:p w14:paraId="183DCD6F" w14:textId="77777777" w:rsidR="0009451E" w:rsidRPr="0068442B" w:rsidRDefault="00FB61AA">
            <w:pPr>
              <w:ind w:left="0" w:right="349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Numerous and distracting errors in sentence structure and word usage. </w:t>
            </w:r>
          </w:p>
        </w:tc>
        <w:tc>
          <w:tcPr>
            <w:tcW w:w="1080" w:type="dxa"/>
          </w:tcPr>
          <w:p w14:paraId="15FEE5BB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Not applicable </w:t>
            </w:r>
          </w:p>
        </w:tc>
        <w:tc>
          <w:tcPr>
            <w:tcW w:w="825" w:type="dxa"/>
          </w:tcPr>
          <w:p w14:paraId="6EBFF891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</w:tr>
      <w:tr w:rsidR="0009451E" w:rsidRPr="0068442B" w14:paraId="0A80D124" w14:textId="77777777" w:rsidTr="0068442B">
        <w:trPr>
          <w:trHeight w:val="930"/>
        </w:trPr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55E64BB9" w14:textId="77777777" w:rsidR="0009451E" w:rsidRPr="0068442B" w:rsidRDefault="00FB61AA">
            <w:pPr>
              <w:ind w:left="0" w:right="48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Citation 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7EF3EDD7" w14:textId="77777777" w:rsidR="0009451E" w:rsidRPr="0068442B" w:rsidRDefault="00FB61AA">
            <w:pPr>
              <w:ind w:left="0" w:right="141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All cited works, both text and visual, are done in the correct format with no errors. 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6EF8580C" w14:textId="77777777" w:rsidR="0009451E" w:rsidRPr="0068442B" w:rsidRDefault="00FB61AA">
            <w:pPr>
              <w:spacing w:line="247" w:lineRule="auto"/>
              <w:ind w:left="15" w:right="279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Some cited works, both text and visual, are done in the correct format. </w:t>
            </w:r>
          </w:p>
          <w:p w14:paraId="4856C9CE" w14:textId="77777777" w:rsidR="0009451E" w:rsidRPr="0068442B" w:rsidRDefault="00FB61AA">
            <w:pPr>
              <w:ind w:left="15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Inconsistencies evident. 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4488D102" w14:textId="77777777" w:rsidR="0009451E" w:rsidRPr="0068442B" w:rsidRDefault="00FB61AA">
            <w:pPr>
              <w:ind w:left="0" w:right="396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Few cited works, both text and visual, are done in the correct format.  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4FC70627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Absent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43EA80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Not applicable 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4587EC4B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</w:tr>
      <w:tr w:rsidR="0009451E" w:rsidRPr="0068442B" w14:paraId="4E60BE84" w14:textId="77777777" w:rsidTr="0068442B">
        <w:trPr>
          <w:trHeight w:val="1845"/>
        </w:trPr>
        <w:tc>
          <w:tcPr>
            <w:tcW w:w="2010" w:type="dxa"/>
            <w:vAlign w:val="center"/>
          </w:tcPr>
          <w:p w14:paraId="0AE40808" w14:textId="77777777" w:rsidR="0009451E" w:rsidRPr="0068442B" w:rsidRDefault="00FB61AA">
            <w:pPr>
              <w:ind w:left="0" w:right="88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lastRenderedPageBreak/>
              <w:t xml:space="preserve">Bibliography </w:t>
            </w:r>
          </w:p>
        </w:tc>
        <w:tc>
          <w:tcPr>
            <w:tcW w:w="2670" w:type="dxa"/>
          </w:tcPr>
          <w:p w14:paraId="6914C5FD" w14:textId="77777777" w:rsidR="0009451E" w:rsidRPr="0068442B" w:rsidRDefault="00FB61AA">
            <w:pPr>
              <w:ind w:left="0" w:right="67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Done in the correct format with no errors. Includes more than 5 major references (e.g. science journal articles, books, but no more than two internet sites. Periodicals available on-line are not considered internet sites) </w:t>
            </w:r>
          </w:p>
        </w:tc>
        <w:tc>
          <w:tcPr>
            <w:tcW w:w="2685" w:type="dxa"/>
          </w:tcPr>
          <w:p w14:paraId="5CFC65C2" w14:textId="77777777" w:rsidR="0009451E" w:rsidRPr="0068442B" w:rsidRDefault="00FB61AA">
            <w:pPr>
              <w:ind w:left="15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Done in the correct format with few errors</w:t>
            </w:r>
            <w:proofErr w:type="gramStart"/>
            <w:r w:rsidRPr="0068442B">
              <w:rPr>
                <w:rFonts w:ascii="Lato" w:hAnsi="Lato"/>
                <w:sz w:val="20"/>
              </w:rPr>
              <w:t>. .</w:t>
            </w:r>
            <w:proofErr w:type="gramEnd"/>
            <w:r w:rsidRPr="0068442B">
              <w:rPr>
                <w:rFonts w:ascii="Lato" w:hAnsi="Lato"/>
                <w:sz w:val="20"/>
              </w:rPr>
              <w:t xml:space="preserve"> Includes 5 major references (e.g. science journal articles, books, but no more than two internet sites. Periodicals available on-line are not considered internet). </w:t>
            </w:r>
          </w:p>
        </w:tc>
        <w:tc>
          <w:tcPr>
            <w:tcW w:w="2670" w:type="dxa"/>
          </w:tcPr>
          <w:p w14:paraId="59D89E10" w14:textId="77777777" w:rsidR="0009451E" w:rsidRPr="0068442B" w:rsidRDefault="00FB61AA">
            <w:pPr>
              <w:ind w:left="0" w:right="112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Done in the correct format with some errors. Includes 4 major references (e.g. science journal articles, books, but no more than two internet sites. Periodicals available on-line are not considered internet). </w:t>
            </w:r>
          </w:p>
        </w:tc>
        <w:tc>
          <w:tcPr>
            <w:tcW w:w="2670" w:type="dxa"/>
          </w:tcPr>
          <w:p w14:paraId="6634BCCD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Done in the correct format with many errors. Includes 3 major references (e.g. science journal articles, books, but no more than two internet sites. Periodicals available on-line are not considered internet sites.) </w:t>
            </w:r>
          </w:p>
        </w:tc>
        <w:tc>
          <w:tcPr>
            <w:tcW w:w="1080" w:type="dxa"/>
          </w:tcPr>
          <w:p w14:paraId="103C0162" w14:textId="77777777" w:rsidR="0009451E" w:rsidRPr="0068442B" w:rsidRDefault="00FB61AA">
            <w:pPr>
              <w:ind w:left="0" w:right="141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Absent or the only sites are internet sites. </w:t>
            </w:r>
          </w:p>
        </w:tc>
        <w:tc>
          <w:tcPr>
            <w:tcW w:w="825" w:type="dxa"/>
          </w:tcPr>
          <w:p w14:paraId="690DB835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</w:tr>
    </w:tbl>
    <w:p w14:paraId="7079B20E" w14:textId="77777777" w:rsidR="0009451E" w:rsidRPr="0068442B" w:rsidRDefault="00FB61AA">
      <w:pPr>
        <w:ind w:left="0" w:firstLine="0"/>
        <w:rPr>
          <w:rFonts w:ascii="Lato" w:hAnsi="Lato"/>
        </w:rPr>
      </w:pPr>
      <w:r w:rsidRPr="0068442B">
        <w:rPr>
          <w:rFonts w:ascii="Lato" w:hAnsi="Lato"/>
          <w:b/>
          <w:sz w:val="32"/>
        </w:rPr>
        <w:t xml:space="preserve"> </w:t>
      </w:r>
    </w:p>
    <w:p w14:paraId="07B0B6B4" w14:textId="77777777" w:rsidR="0009451E" w:rsidRPr="0068442B" w:rsidRDefault="00FB61AA">
      <w:pPr>
        <w:tabs>
          <w:tab w:val="center" w:pos="8662"/>
        </w:tabs>
        <w:ind w:left="-15" w:firstLine="0"/>
        <w:rPr>
          <w:rFonts w:ascii="Lato" w:hAnsi="Lato"/>
        </w:rPr>
      </w:pPr>
      <w:r w:rsidRPr="0068442B">
        <w:rPr>
          <w:rFonts w:ascii="Lato" w:hAnsi="Lato"/>
          <w:sz w:val="32"/>
        </w:rPr>
        <w:t>Portfolio Rubric</w:t>
      </w:r>
      <w:r w:rsidRPr="0068442B">
        <w:rPr>
          <w:rFonts w:ascii="Lato" w:hAnsi="Lato"/>
          <w:sz w:val="36"/>
        </w:rPr>
        <w:t xml:space="preserve">   </w:t>
      </w:r>
      <w:r w:rsidRPr="0068442B">
        <w:rPr>
          <w:rFonts w:ascii="Lato" w:hAnsi="Lato"/>
          <w:sz w:val="36"/>
        </w:rPr>
        <w:tab/>
      </w:r>
      <w:r w:rsidRPr="0068442B">
        <w:rPr>
          <w:rFonts w:ascii="Lato" w:hAnsi="Lato"/>
        </w:rPr>
        <w:t>Name: _________________________________________ Date: ________________ Score: __________</w:t>
      </w:r>
      <w:r w:rsidRPr="0068442B">
        <w:rPr>
          <w:rFonts w:ascii="Lato" w:hAnsi="Lato"/>
          <w:b/>
          <w:vertAlign w:val="subscript"/>
        </w:rPr>
        <w:t xml:space="preserve"> </w:t>
      </w:r>
    </w:p>
    <w:p w14:paraId="215DD55C" w14:textId="77777777" w:rsidR="0009451E" w:rsidRPr="0068442B" w:rsidRDefault="00FB61AA">
      <w:pPr>
        <w:ind w:left="0" w:firstLine="0"/>
        <w:rPr>
          <w:rFonts w:ascii="Lato" w:hAnsi="Lato"/>
        </w:rPr>
      </w:pPr>
      <w:r w:rsidRPr="0068442B">
        <w:rPr>
          <w:rFonts w:ascii="Lato" w:hAnsi="Lato"/>
          <w:b/>
        </w:rPr>
        <w:t xml:space="preserve"> </w:t>
      </w:r>
    </w:p>
    <w:tbl>
      <w:tblPr>
        <w:tblStyle w:val="TableGrid"/>
        <w:tblW w:w="14610" w:type="dxa"/>
        <w:tblInd w:w="-113" w:type="dxa"/>
        <w:tblCellMar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1905"/>
        <w:gridCol w:w="2520"/>
        <w:gridCol w:w="2520"/>
        <w:gridCol w:w="2520"/>
        <w:gridCol w:w="2520"/>
        <w:gridCol w:w="1620"/>
        <w:gridCol w:w="1005"/>
      </w:tblGrid>
      <w:tr w:rsidR="0009451E" w:rsidRPr="0068442B" w14:paraId="4931359C" w14:textId="77777777">
        <w:trPr>
          <w:trHeight w:val="28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EE637" w14:textId="77777777" w:rsidR="0009451E" w:rsidRPr="0068442B" w:rsidRDefault="00FB61AA">
            <w:pPr>
              <w:ind w:left="26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A3DF" w14:textId="77777777" w:rsidR="0009451E" w:rsidRPr="0068442B" w:rsidRDefault="00FB61AA">
            <w:pPr>
              <w:ind w:left="0" w:right="7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Exceeds Standard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7E53" w14:textId="77777777" w:rsidR="0009451E" w:rsidRPr="0068442B" w:rsidRDefault="00FB61AA">
            <w:pPr>
              <w:ind w:left="0" w:right="7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Meets Standard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0799" w14:textId="77777777" w:rsidR="0009451E" w:rsidRPr="0068442B" w:rsidRDefault="00FB61AA">
            <w:pPr>
              <w:ind w:left="0" w:right="6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Nearly Meets Standard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636D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Does Not Meet Standard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4D8D" w14:textId="77777777" w:rsidR="0009451E" w:rsidRPr="0068442B" w:rsidRDefault="00FB61AA">
            <w:pPr>
              <w:ind w:left="0" w:right="35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No Evidence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EE4EE" w14:textId="77777777" w:rsidR="0009451E" w:rsidRPr="0068442B" w:rsidRDefault="00FB61AA">
            <w:pPr>
              <w:ind w:left="0" w:right="57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Score </w:t>
            </w:r>
          </w:p>
        </w:tc>
      </w:tr>
      <w:tr w:rsidR="0009451E" w:rsidRPr="0068442B" w14:paraId="1F222E45" w14:textId="77777777">
        <w:trPr>
          <w:trHeight w:val="162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26F85" w14:textId="77777777" w:rsidR="0009451E" w:rsidRPr="0068442B" w:rsidRDefault="00FB61AA">
            <w:pPr>
              <w:ind w:left="0" w:right="33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>Appearance</w:t>
            </w:r>
            <w:r w:rsidRPr="0068442B">
              <w:rPr>
                <w:rFonts w:ascii="Lato" w:hAnsi="Lato"/>
                <w:b/>
                <w:sz w:val="32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36F5" w14:textId="77777777" w:rsidR="0009451E" w:rsidRPr="0068442B" w:rsidRDefault="00FB61AA">
            <w:pPr>
              <w:ind w:left="0" w:right="19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Creative and attractive cover with color and graphics, clear organization, readable and neat, title page, table of contents, section dividers, and three ring binder.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20F60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Contains title page, table of contents, section dividers, and three ring binder.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9C76" w14:textId="77777777" w:rsidR="0009451E" w:rsidRPr="0068442B" w:rsidRDefault="00FB61AA">
            <w:pPr>
              <w:ind w:left="0" w:right="221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Contains 3 of 4 criteria for meets; and /or poorly organized and difficult to read; lacking neatness.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1263" w14:textId="77777777" w:rsidR="0009451E" w:rsidRPr="0068442B" w:rsidRDefault="00FB61AA">
            <w:pPr>
              <w:ind w:left="0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No organization, missing significant 2 of 4 criteria.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50A9" w14:textId="77777777" w:rsidR="0009451E" w:rsidRPr="0068442B" w:rsidRDefault="00FB61AA">
            <w:pPr>
              <w:ind w:left="0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Absent structure and organization.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1E10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32"/>
              </w:rPr>
              <w:t xml:space="preserve"> </w:t>
            </w:r>
          </w:p>
        </w:tc>
      </w:tr>
      <w:tr w:rsidR="0009451E" w:rsidRPr="0068442B" w14:paraId="14114431" w14:textId="77777777">
        <w:trPr>
          <w:trHeight w:val="1388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55DA77" w14:textId="77777777" w:rsidR="0009451E" w:rsidRPr="0068442B" w:rsidRDefault="00FB61AA">
            <w:pPr>
              <w:ind w:left="0" w:right="31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Contents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AAF96B" w14:textId="77777777" w:rsidR="0009451E" w:rsidRPr="0068442B" w:rsidRDefault="00FB61AA">
            <w:pPr>
              <w:ind w:left="0" w:right="181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All required information is discerned with clarity and precision and contains all items listed in Meets category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2F772D" w14:textId="77777777" w:rsidR="0009451E" w:rsidRPr="0068442B" w:rsidRDefault="00FB61AA">
            <w:pPr>
              <w:ind w:left="0" w:right="9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Contains: </w:t>
            </w:r>
          </w:p>
          <w:p w14:paraId="72FBFC78" w14:textId="77777777" w:rsidR="0009451E" w:rsidRPr="0068442B" w:rsidRDefault="00FB61AA">
            <w:pPr>
              <w:spacing w:after="10" w:line="244" w:lineRule="auto"/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application, abstract, research paper, lab report, observation log, reflective essay, guide and rubrics. </w:t>
            </w:r>
          </w:p>
          <w:p w14:paraId="48118300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DB7722" w14:textId="77777777" w:rsidR="0009451E" w:rsidRPr="0068442B" w:rsidRDefault="00FB61AA">
            <w:pPr>
              <w:spacing w:line="247" w:lineRule="auto"/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Contains 5 – 6 of criteria for meets; and /or poorly organized </w:t>
            </w:r>
          </w:p>
          <w:p w14:paraId="18762EEB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F29F80" w14:textId="77777777" w:rsidR="0009451E" w:rsidRPr="0068442B" w:rsidRDefault="00FB61AA">
            <w:pPr>
              <w:ind w:left="0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Contains less than 5 criteria for meets.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DDB8D5" w14:textId="77777777" w:rsidR="0009451E" w:rsidRPr="0068442B" w:rsidRDefault="00FB61AA">
            <w:pPr>
              <w:ind w:left="0" w:right="82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Absent contents, structure and organization.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089A38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32"/>
              </w:rPr>
              <w:t xml:space="preserve"> </w:t>
            </w:r>
          </w:p>
        </w:tc>
      </w:tr>
    </w:tbl>
    <w:p w14:paraId="7571CA5D" w14:textId="77777777" w:rsidR="0009451E" w:rsidRPr="0068442B" w:rsidRDefault="00FB61AA">
      <w:pPr>
        <w:spacing w:after="36"/>
        <w:ind w:left="0" w:firstLine="0"/>
        <w:rPr>
          <w:rFonts w:ascii="Lato" w:hAnsi="Lato"/>
        </w:rPr>
      </w:pPr>
      <w:r w:rsidRPr="0068442B">
        <w:rPr>
          <w:rFonts w:ascii="Lato" w:hAnsi="Lato"/>
          <w:b/>
          <w:sz w:val="32"/>
        </w:rPr>
        <w:t xml:space="preserve"> </w:t>
      </w:r>
    </w:p>
    <w:p w14:paraId="296D4554" w14:textId="6B660CA8" w:rsidR="0009451E" w:rsidRPr="0068442B" w:rsidRDefault="00FB61AA">
      <w:pPr>
        <w:tabs>
          <w:tab w:val="center" w:pos="8662"/>
        </w:tabs>
        <w:ind w:left="-15" w:firstLine="0"/>
        <w:rPr>
          <w:rFonts w:ascii="Lato" w:hAnsi="Lato"/>
        </w:rPr>
      </w:pPr>
      <w:r w:rsidRPr="0068442B">
        <w:rPr>
          <w:rFonts w:ascii="Lato" w:hAnsi="Lato"/>
          <w:sz w:val="32"/>
        </w:rPr>
        <w:t xml:space="preserve">Reflective </w:t>
      </w:r>
      <w:r w:rsidR="0068442B" w:rsidRPr="0068442B">
        <w:rPr>
          <w:rFonts w:ascii="Lato" w:hAnsi="Lato"/>
          <w:sz w:val="32"/>
        </w:rPr>
        <w:t>Essay</w:t>
      </w:r>
      <w:r w:rsidR="0068442B" w:rsidRPr="0068442B">
        <w:rPr>
          <w:rFonts w:ascii="Lato" w:hAnsi="Lato"/>
        </w:rPr>
        <w:t xml:space="preserve"> </w:t>
      </w:r>
      <w:r w:rsidR="0068442B" w:rsidRPr="0068442B">
        <w:rPr>
          <w:rFonts w:ascii="Lato" w:hAnsi="Lato"/>
          <w:b/>
        </w:rPr>
        <w:tab/>
      </w:r>
      <w:r w:rsidRPr="0068442B">
        <w:rPr>
          <w:rFonts w:ascii="Lato" w:hAnsi="Lato"/>
        </w:rPr>
        <w:t xml:space="preserve">Name: _________________________________________ Date: ________________ Score: __________ </w:t>
      </w:r>
    </w:p>
    <w:tbl>
      <w:tblPr>
        <w:tblStyle w:val="TableGrid"/>
        <w:tblW w:w="14610" w:type="dxa"/>
        <w:tblInd w:w="-113" w:type="dxa"/>
        <w:tblCellMar>
          <w:top w:w="4" w:type="dxa"/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2085"/>
        <w:gridCol w:w="2475"/>
        <w:gridCol w:w="2475"/>
        <w:gridCol w:w="2475"/>
        <w:gridCol w:w="2475"/>
        <w:gridCol w:w="1800"/>
        <w:gridCol w:w="825"/>
      </w:tblGrid>
      <w:tr w:rsidR="0009451E" w:rsidRPr="0068442B" w14:paraId="5DB9728D" w14:textId="77777777">
        <w:trPr>
          <w:trHeight w:val="30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5E96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E8DBC" w14:textId="77777777" w:rsidR="0009451E" w:rsidRPr="0068442B" w:rsidRDefault="00FB61AA">
            <w:pPr>
              <w:ind w:left="0" w:right="52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Exceeds Standard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5F0F" w14:textId="77777777" w:rsidR="0009451E" w:rsidRPr="0068442B" w:rsidRDefault="00FB61AA">
            <w:pPr>
              <w:ind w:left="0" w:right="52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Meets Standard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B7C4C" w14:textId="77777777" w:rsidR="0009451E" w:rsidRPr="0068442B" w:rsidRDefault="00FB61AA">
            <w:pPr>
              <w:ind w:left="0" w:right="51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Nearly Meets Standard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2BC7" w14:textId="77777777" w:rsidR="0009451E" w:rsidRPr="0068442B" w:rsidRDefault="00FB61AA">
            <w:pPr>
              <w:ind w:left="0" w:right="22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Does Not Meet Standard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845AA" w14:textId="77777777" w:rsidR="0009451E" w:rsidRPr="0068442B" w:rsidRDefault="00FB61AA">
            <w:pPr>
              <w:ind w:left="0" w:right="65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No Evidence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5276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Score </w:t>
            </w:r>
          </w:p>
        </w:tc>
      </w:tr>
      <w:tr w:rsidR="0009451E" w:rsidRPr="0068442B" w14:paraId="5B870068" w14:textId="77777777">
        <w:trPr>
          <w:trHeight w:val="138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6477" w14:textId="77777777" w:rsidR="0009451E" w:rsidRPr="0068442B" w:rsidRDefault="00FB61AA">
            <w:pPr>
              <w:ind w:left="0" w:right="108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Reflect personal learning stretch in Science Project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E986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Shows great depth of knowledge and learning, reveals feelings and thoughts, abstract ideas reflected through use of specific details.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6750" w14:textId="77777777" w:rsidR="0009451E" w:rsidRPr="0068442B" w:rsidRDefault="00FB61AA">
            <w:pPr>
              <w:ind w:left="0" w:right="267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Relates learning with research and project, personal and general reflections included, uses concrete language.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D334A" w14:textId="77777777" w:rsidR="0009451E" w:rsidRPr="0068442B" w:rsidRDefault="00FB61AA">
            <w:pPr>
              <w:ind w:left="0" w:right="98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Does not go deeply into the reflection of learning, generalizations and limited insight, uses some detail.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85D0" w14:textId="77777777" w:rsidR="0009451E" w:rsidRPr="0068442B" w:rsidRDefault="00FB61AA">
            <w:pPr>
              <w:ind w:left="0" w:right="69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Little or no explanation or reflection on learning, no or few details to support reflection.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2D90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Shows no evidence of learning or reflection. 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E593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  <w:tr w:rsidR="0009451E" w:rsidRPr="0068442B" w14:paraId="00B8F3CE" w14:textId="77777777">
        <w:trPr>
          <w:trHeight w:val="139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784F9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>Organization-</w:t>
            </w:r>
          </w:p>
          <w:p w14:paraId="38253394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Structural Development of the Idea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768E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Writer demonstrates logical and subtle sequencing of ideas through </w:t>
            </w:r>
            <w:proofErr w:type="spellStart"/>
            <w:r w:rsidRPr="0068442B">
              <w:rPr>
                <w:rFonts w:ascii="Lato" w:hAnsi="Lato"/>
                <w:sz w:val="20"/>
              </w:rPr>
              <w:t>welldeveloped</w:t>
            </w:r>
            <w:proofErr w:type="spellEnd"/>
            <w:r w:rsidRPr="0068442B">
              <w:rPr>
                <w:rFonts w:ascii="Lato" w:hAnsi="Lato"/>
                <w:sz w:val="20"/>
              </w:rPr>
              <w:t xml:space="preserve"> paragraphs; transitions are used to enhance organization.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EB7F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Paragraph development present but not perfected.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2CAC" w14:textId="77777777" w:rsidR="0009451E" w:rsidRPr="0068442B" w:rsidRDefault="00FB61AA">
            <w:pPr>
              <w:ind w:left="0" w:right="314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Logical organization; organization of ideas not fully developed.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8B8A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No evidence of structure or organization.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0ACB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1E989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  <w:tr w:rsidR="0009451E" w:rsidRPr="0068442B" w14:paraId="03D5D3EF" w14:textId="77777777">
        <w:trPr>
          <w:trHeight w:val="69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E0CE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lastRenderedPageBreak/>
              <w:t xml:space="preserve">Conclusion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16CD" w14:textId="77777777" w:rsidR="0009451E" w:rsidRPr="0068442B" w:rsidRDefault="00FB61AA">
            <w:pPr>
              <w:ind w:left="0" w:right="101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The conclusion is engaging and restates personal learning.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5A537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The conclusion restates the learning.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01AA6" w14:textId="77777777" w:rsidR="0009451E" w:rsidRPr="0068442B" w:rsidRDefault="00FB61AA">
            <w:pPr>
              <w:ind w:left="0" w:right="343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The conclusion does not adequately restate the learning.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B5341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Incomplete and/or unfocused.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D5AF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51CD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  <w:tr w:rsidR="0009451E" w:rsidRPr="0068442B" w14:paraId="370FFC6F" w14:textId="77777777">
        <w:trPr>
          <w:trHeight w:val="93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01C9D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Mechanics </w:t>
            </w:r>
          </w:p>
          <w:p w14:paraId="79C693FD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52C3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No errors in punctuation, capitalization and spelling.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D46F" w14:textId="77777777" w:rsidR="0009451E" w:rsidRPr="0068442B" w:rsidRDefault="00FB61AA">
            <w:pPr>
              <w:spacing w:line="247" w:lineRule="auto"/>
              <w:ind w:left="0" w:right="193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Almost no errors in punctuation, capitalization and spelling.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  <w:p w14:paraId="2B119F1C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1C784" w14:textId="77777777" w:rsidR="0009451E" w:rsidRPr="0068442B" w:rsidRDefault="00FB61AA">
            <w:pPr>
              <w:spacing w:line="255" w:lineRule="auto"/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Many errors in punctuation, capitalization and spelling.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  <w:p w14:paraId="6B2004B1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F02A" w14:textId="77777777" w:rsidR="0009451E" w:rsidRPr="0068442B" w:rsidRDefault="00FB61AA">
            <w:pPr>
              <w:spacing w:line="247" w:lineRule="auto"/>
              <w:ind w:left="0" w:right="171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Numerous and distracting errors in punctuation, capitalization and spelling.  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  <w:p w14:paraId="0FEA4A76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441F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Not applicable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  <w:p w14:paraId="253D1608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F04C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  <w:p w14:paraId="414960B6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  <w:tr w:rsidR="0009451E" w:rsidRPr="0068442B" w14:paraId="4DFCCAD2" w14:textId="77777777">
        <w:trPr>
          <w:trHeight w:val="70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11C0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Usage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F460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No errors in sentence structure and word usage.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EA01" w14:textId="77777777" w:rsidR="0009451E" w:rsidRPr="0068442B" w:rsidRDefault="00FB61AA">
            <w:pPr>
              <w:ind w:left="0" w:right="53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Almost no errors in sentence structure and word usage.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E0E1E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Many errors in sentence structure and word usage.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06200" w14:textId="77777777" w:rsidR="0009451E" w:rsidRPr="0068442B" w:rsidRDefault="00FB61AA">
            <w:pPr>
              <w:ind w:left="0" w:right="142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Numerous and distracting errors in sentence structure and word usage.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C7052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Not applicable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B6DB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</w:tbl>
    <w:p w14:paraId="75FDBD44" w14:textId="77777777" w:rsidR="0009451E" w:rsidRPr="0068442B" w:rsidRDefault="00FB61AA">
      <w:pPr>
        <w:ind w:left="0" w:firstLine="0"/>
        <w:rPr>
          <w:rFonts w:ascii="Lato" w:hAnsi="Lato"/>
        </w:rPr>
      </w:pPr>
      <w:r w:rsidRPr="0068442B">
        <w:rPr>
          <w:rFonts w:ascii="Lato" w:hAnsi="Lato"/>
          <w:b/>
          <w:sz w:val="32"/>
        </w:rPr>
        <w:t xml:space="preserve"> </w:t>
      </w:r>
    </w:p>
    <w:p w14:paraId="2252D7E2" w14:textId="77777777" w:rsidR="0009451E" w:rsidRPr="0068442B" w:rsidRDefault="00FB61AA">
      <w:pPr>
        <w:ind w:left="0" w:firstLine="0"/>
        <w:rPr>
          <w:rFonts w:ascii="Lato" w:hAnsi="Lato"/>
        </w:rPr>
      </w:pPr>
      <w:r w:rsidRPr="0068442B">
        <w:rPr>
          <w:rFonts w:ascii="Lato" w:hAnsi="Lato"/>
        </w:rPr>
        <w:t xml:space="preserve"> </w:t>
      </w:r>
    </w:p>
    <w:p w14:paraId="5F30CE71" w14:textId="77777777" w:rsidR="0009451E" w:rsidRPr="0068442B" w:rsidRDefault="00FB61AA">
      <w:pPr>
        <w:ind w:left="0" w:firstLine="0"/>
        <w:rPr>
          <w:rFonts w:ascii="Lato" w:hAnsi="Lato"/>
        </w:rPr>
      </w:pPr>
      <w:r w:rsidRPr="0068442B">
        <w:rPr>
          <w:rFonts w:ascii="Lato" w:hAnsi="Lato"/>
        </w:rPr>
        <w:t xml:space="preserve"> </w:t>
      </w:r>
    </w:p>
    <w:p w14:paraId="6E6CC0FB" w14:textId="77777777" w:rsidR="0009451E" w:rsidRPr="0068442B" w:rsidRDefault="00FB61AA">
      <w:pPr>
        <w:ind w:left="0" w:firstLine="0"/>
        <w:rPr>
          <w:rFonts w:ascii="Lato" w:hAnsi="Lato"/>
        </w:rPr>
      </w:pPr>
      <w:r w:rsidRPr="0068442B">
        <w:rPr>
          <w:rFonts w:ascii="Lato" w:hAnsi="Lato"/>
        </w:rPr>
        <w:t xml:space="preserve"> </w:t>
      </w:r>
    </w:p>
    <w:p w14:paraId="5D3447A8" w14:textId="77777777" w:rsidR="0009451E" w:rsidRPr="0068442B" w:rsidRDefault="00FB61AA">
      <w:pPr>
        <w:ind w:left="-5" w:right="583"/>
        <w:rPr>
          <w:rFonts w:ascii="Lato" w:hAnsi="Lato"/>
        </w:rPr>
      </w:pPr>
      <w:r w:rsidRPr="0068442B">
        <w:rPr>
          <w:rFonts w:ascii="Lato" w:hAnsi="Lato"/>
          <w:sz w:val="32"/>
        </w:rPr>
        <w:t xml:space="preserve">Lab Report  </w:t>
      </w:r>
      <w:r w:rsidRPr="0068442B">
        <w:rPr>
          <w:rFonts w:ascii="Lato" w:hAnsi="Lato"/>
        </w:rPr>
        <w:t xml:space="preserve"> Name: _________________________________________ Date: ________________ Score: __________ </w:t>
      </w:r>
      <w:r w:rsidRPr="0068442B">
        <w:rPr>
          <w:rFonts w:ascii="Lato" w:hAnsi="Lato"/>
          <w:sz w:val="32"/>
        </w:rPr>
        <w:t xml:space="preserve"> </w:t>
      </w:r>
    </w:p>
    <w:tbl>
      <w:tblPr>
        <w:tblStyle w:val="TableGrid"/>
        <w:tblW w:w="14610" w:type="dxa"/>
        <w:tblInd w:w="-113" w:type="dxa"/>
        <w:tblCellMar>
          <w:top w:w="4" w:type="dxa"/>
          <w:left w:w="113" w:type="dxa"/>
          <w:right w:w="38" w:type="dxa"/>
        </w:tblCellMar>
        <w:tblLook w:val="04A0" w:firstRow="1" w:lastRow="0" w:firstColumn="1" w:lastColumn="0" w:noHBand="0" w:noVBand="1"/>
      </w:tblPr>
      <w:tblGrid>
        <w:gridCol w:w="1366"/>
        <w:gridCol w:w="2789"/>
        <w:gridCol w:w="2790"/>
        <w:gridCol w:w="2790"/>
        <w:gridCol w:w="2790"/>
        <w:gridCol w:w="1260"/>
        <w:gridCol w:w="825"/>
      </w:tblGrid>
      <w:tr w:rsidR="0009451E" w:rsidRPr="0068442B" w14:paraId="4F49CD21" w14:textId="77777777">
        <w:trPr>
          <w:trHeight w:val="46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D638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E22E" w14:textId="77777777" w:rsidR="0009451E" w:rsidRPr="0068442B" w:rsidRDefault="00FB61AA">
            <w:pPr>
              <w:ind w:left="0" w:right="48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Exceeds Standard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F59F" w14:textId="77777777" w:rsidR="0009451E" w:rsidRPr="0068442B" w:rsidRDefault="00FB61AA">
            <w:pPr>
              <w:ind w:left="0" w:right="48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Meets Standard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FB8B7" w14:textId="77777777" w:rsidR="0009451E" w:rsidRPr="0068442B" w:rsidRDefault="00FB61AA">
            <w:pPr>
              <w:ind w:left="0" w:right="50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Nearly Meets Standard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E2A29" w14:textId="77777777" w:rsidR="0009451E" w:rsidRPr="0068442B" w:rsidRDefault="00FB61AA">
            <w:pPr>
              <w:ind w:left="0" w:right="48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Does Not Meet Standard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42D1B" w14:textId="77777777" w:rsidR="0009451E" w:rsidRPr="0068442B" w:rsidRDefault="00FB61AA">
            <w:pPr>
              <w:ind w:left="23" w:right="34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No Evidence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1FDB" w14:textId="77777777" w:rsidR="0009451E" w:rsidRPr="0068442B" w:rsidRDefault="00FB61AA">
            <w:pPr>
              <w:ind w:left="0" w:right="78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Score </w:t>
            </w:r>
          </w:p>
        </w:tc>
      </w:tr>
      <w:tr w:rsidR="0009451E" w:rsidRPr="0068442B" w14:paraId="46FFD26C" w14:textId="77777777">
        <w:trPr>
          <w:trHeight w:val="117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4A25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Title Page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C6181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Contains: </w:t>
            </w:r>
          </w:p>
          <w:p w14:paraId="32957991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Title  </w:t>
            </w:r>
          </w:p>
          <w:p w14:paraId="2B657224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Your Name, Teacher’s Name, </w:t>
            </w:r>
          </w:p>
          <w:p w14:paraId="6DD886F9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Course Period, </w:t>
            </w:r>
          </w:p>
          <w:p w14:paraId="26BEEBA1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Date, Neatly finished-no errors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4BFE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Missing 1 component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1436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Missing 2 – 4 components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134A" w14:textId="77777777" w:rsidR="0009451E" w:rsidRPr="0068442B" w:rsidRDefault="00FB61AA">
            <w:pPr>
              <w:ind w:left="0" w:right="11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Missing more than 4 components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D627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4899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  <w:tr w:rsidR="0009451E" w:rsidRPr="0068442B" w14:paraId="032013AA" w14:textId="77777777">
        <w:trPr>
          <w:trHeight w:val="69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65F4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Question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30FD" w14:textId="77777777" w:rsidR="0009451E" w:rsidRPr="0068442B" w:rsidRDefault="00FB61AA">
            <w:pPr>
              <w:ind w:left="0" w:right="1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Clear and concise problem stated that is testable.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0A3E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Identifies the question in an unclear manner, but is still testable.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A611" w14:textId="77777777" w:rsidR="0009451E" w:rsidRPr="0068442B" w:rsidRDefault="00FB61AA">
            <w:pPr>
              <w:ind w:left="0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Identifies only part of  the question, but is still testable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C732" w14:textId="77777777" w:rsidR="0009451E" w:rsidRPr="0068442B" w:rsidRDefault="00FB61AA">
            <w:pPr>
              <w:ind w:left="0" w:right="4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The question is not testable no matter how clear and concise the question is.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6AE04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EBC07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  <w:tr w:rsidR="0009451E" w:rsidRPr="0068442B" w14:paraId="37B29591" w14:textId="77777777">
        <w:trPr>
          <w:trHeight w:val="162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204D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Hypothesis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6DEA6" w14:textId="77777777" w:rsidR="0009451E" w:rsidRPr="0068442B" w:rsidRDefault="00FB61AA">
            <w:pPr>
              <w:spacing w:line="255" w:lineRule="auto"/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Follows “if…then… because” format. </w:t>
            </w:r>
          </w:p>
          <w:p w14:paraId="63B86B60" w14:textId="77777777" w:rsidR="0009451E" w:rsidRPr="0068442B" w:rsidRDefault="00FB61AA">
            <w:pPr>
              <w:spacing w:after="15" w:line="239" w:lineRule="auto"/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Is related to the question. Clearly defines controls vs. </w:t>
            </w:r>
          </w:p>
          <w:p w14:paraId="34FC303F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variables in “if” portion. </w:t>
            </w:r>
          </w:p>
          <w:p w14:paraId="49D3A9B7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Predicts with correct facts. 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C099" w14:textId="77777777" w:rsidR="0009451E" w:rsidRPr="0068442B" w:rsidRDefault="00FB61AA">
            <w:pPr>
              <w:spacing w:line="255" w:lineRule="auto"/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Follows “if…then… because” format. </w:t>
            </w:r>
          </w:p>
          <w:p w14:paraId="484395BB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Is related to the question. </w:t>
            </w:r>
          </w:p>
          <w:p w14:paraId="63D41334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Defines controls vs. variables in </w:t>
            </w:r>
          </w:p>
          <w:p w14:paraId="59F19DC9" w14:textId="77777777" w:rsidR="0009451E" w:rsidRPr="0068442B" w:rsidRDefault="00FB61AA">
            <w:pPr>
              <w:spacing w:line="239" w:lineRule="auto"/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“if” portion in an unclear manner. </w:t>
            </w:r>
          </w:p>
          <w:p w14:paraId="253F1771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Predicts with correct facts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015A" w14:textId="77777777" w:rsidR="0009451E" w:rsidRPr="0068442B" w:rsidRDefault="00FB61AA">
            <w:pPr>
              <w:spacing w:line="255" w:lineRule="auto"/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Follows “if…then… because” format. </w:t>
            </w:r>
          </w:p>
          <w:p w14:paraId="57078F1E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Is related to the question. </w:t>
            </w:r>
          </w:p>
          <w:p w14:paraId="580A5F4B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Defines controls vs. variables in </w:t>
            </w:r>
          </w:p>
          <w:p w14:paraId="20F6AD0B" w14:textId="77777777" w:rsidR="0009451E" w:rsidRPr="0068442B" w:rsidRDefault="00FB61AA">
            <w:pPr>
              <w:spacing w:line="239" w:lineRule="auto"/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“if” portion in an unclear manner. </w:t>
            </w:r>
          </w:p>
          <w:p w14:paraId="32594EF2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Predicts with some facts.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6C7D" w14:textId="77777777" w:rsidR="0009451E" w:rsidRPr="0068442B" w:rsidRDefault="00FB61AA">
            <w:pPr>
              <w:spacing w:line="255" w:lineRule="auto"/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Follows “if…then… because” format. </w:t>
            </w:r>
          </w:p>
          <w:p w14:paraId="6DECB154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Is related to the question. </w:t>
            </w:r>
          </w:p>
          <w:p w14:paraId="2C5BCD04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Defines controls vs. variables in </w:t>
            </w:r>
          </w:p>
          <w:p w14:paraId="58D4E2B3" w14:textId="77777777" w:rsidR="0009451E" w:rsidRPr="0068442B" w:rsidRDefault="00FB61AA">
            <w:pPr>
              <w:spacing w:line="239" w:lineRule="auto"/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“if” portion in an unclear manner. </w:t>
            </w:r>
          </w:p>
          <w:p w14:paraId="7A09DB78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Predicts with no facts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580C1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95730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  <w:tr w:rsidR="0009451E" w:rsidRPr="0068442B" w14:paraId="60741229" w14:textId="77777777">
        <w:trPr>
          <w:trHeight w:val="48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0C04E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Materials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4800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Lists all materials and equipment.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15C4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Lists most materials and equipment.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90460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Lists some of the materials &amp; equipment.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C09A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proofErr w:type="gramStart"/>
            <w:r w:rsidRPr="0068442B">
              <w:rPr>
                <w:rFonts w:ascii="Lato" w:hAnsi="Lato"/>
                <w:sz w:val="20"/>
              </w:rPr>
              <w:t>Lists  wrong</w:t>
            </w:r>
            <w:proofErr w:type="gramEnd"/>
            <w:r w:rsidRPr="0068442B">
              <w:rPr>
                <w:rFonts w:ascii="Lato" w:hAnsi="Lato"/>
                <w:sz w:val="20"/>
              </w:rPr>
              <w:t xml:space="preserve"> materials or equipment.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92BD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01861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  <w:tr w:rsidR="0009451E" w:rsidRPr="0068442B" w14:paraId="3A12F083" w14:textId="77777777">
        <w:trPr>
          <w:trHeight w:val="162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9A654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lastRenderedPageBreak/>
              <w:t xml:space="preserve">Procedure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D2E3" w14:textId="77777777" w:rsidR="0009451E" w:rsidRPr="0068442B" w:rsidRDefault="00FB61AA">
            <w:pPr>
              <w:spacing w:after="15" w:line="239" w:lineRule="auto"/>
              <w:ind w:left="0" w:right="200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Lists all steps in a detailed, sequential order that are easily followed. </w:t>
            </w:r>
          </w:p>
          <w:p w14:paraId="650D174B" w14:textId="77777777" w:rsidR="0009451E" w:rsidRPr="0068442B" w:rsidRDefault="00FB61AA">
            <w:pPr>
              <w:ind w:left="0" w:right="411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All safety precautions and warnings are provided. Provides diagrams of all set ups.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3875D" w14:textId="77777777" w:rsidR="0009451E" w:rsidRPr="0068442B" w:rsidRDefault="00FB61AA">
            <w:pPr>
              <w:spacing w:after="15" w:line="239" w:lineRule="auto"/>
              <w:ind w:left="0" w:right="348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Lists all steps in a sequential order that are not easily followed. </w:t>
            </w:r>
          </w:p>
          <w:p w14:paraId="33ACE2F0" w14:textId="77777777" w:rsidR="0009451E" w:rsidRPr="0068442B" w:rsidRDefault="00FB61AA">
            <w:pPr>
              <w:ind w:left="0" w:right="411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All safety precautions and warnings are provided. Provides diagrams of all set ups.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D719" w14:textId="77777777" w:rsidR="0009451E" w:rsidRPr="0068442B" w:rsidRDefault="00FB61AA">
            <w:pPr>
              <w:spacing w:after="15" w:line="239" w:lineRule="auto"/>
              <w:ind w:left="0" w:right="348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Lists all steps in a sequential order that are not easily followed. </w:t>
            </w:r>
          </w:p>
          <w:p w14:paraId="0B6A9F9E" w14:textId="77777777" w:rsidR="0009451E" w:rsidRPr="0068442B" w:rsidRDefault="00FB61AA">
            <w:pPr>
              <w:spacing w:line="239" w:lineRule="auto"/>
              <w:ind w:left="0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All safety precautions and warnings are missing. </w:t>
            </w:r>
          </w:p>
          <w:p w14:paraId="147A3975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Provides some diagrams of set ups.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F4CD" w14:textId="77777777" w:rsidR="0009451E" w:rsidRPr="0068442B" w:rsidRDefault="00FB61AA">
            <w:pPr>
              <w:spacing w:after="15" w:line="239" w:lineRule="auto"/>
              <w:ind w:left="0" w:right="243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Lists steps in an order that are not sequential, not easily followed, or incomplete. </w:t>
            </w:r>
          </w:p>
          <w:p w14:paraId="498E3842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Some safety precautions and warnings are not provided. Provides some diagrams of set ups.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295F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02D8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  <w:tr w:rsidR="0009451E" w:rsidRPr="0068442B" w14:paraId="6946CB71" w14:textId="77777777">
        <w:trPr>
          <w:trHeight w:val="184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1957B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Results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3286" w14:textId="77777777" w:rsidR="0009451E" w:rsidRPr="0068442B" w:rsidRDefault="00FB61AA">
            <w:pPr>
              <w:spacing w:line="244" w:lineRule="auto"/>
              <w:ind w:left="0" w:right="391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All data is recorded and organized in a clear manner. All visible observations are provided. </w:t>
            </w:r>
          </w:p>
          <w:p w14:paraId="61CF2A46" w14:textId="77777777" w:rsidR="0009451E" w:rsidRPr="0068442B" w:rsidRDefault="00FB61AA">
            <w:pPr>
              <w:spacing w:after="15" w:line="239" w:lineRule="auto"/>
              <w:ind w:left="0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Complete and correct analysis of data is provided. </w:t>
            </w:r>
          </w:p>
          <w:p w14:paraId="6395B956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Errors of Experimentation are provided.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40664" w14:textId="77777777" w:rsidR="0009451E" w:rsidRPr="0068442B" w:rsidRDefault="00FB61AA">
            <w:pPr>
              <w:spacing w:line="244" w:lineRule="auto"/>
              <w:ind w:left="0" w:right="391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All data is recorded and organized in a clear manner. All visible observations are provided. </w:t>
            </w:r>
          </w:p>
          <w:p w14:paraId="09A5DE42" w14:textId="77777777" w:rsidR="0009451E" w:rsidRPr="0068442B" w:rsidRDefault="00FB61AA">
            <w:pPr>
              <w:spacing w:after="15" w:line="239" w:lineRule="auto"/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Analysis of data is provided with a few errors. </w:t>
            </w:r>
          </w:p>
          <w:p w14:paraId="3B4C38BC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Errors of experimentation are provided.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95BF3" w14:textId="77777777" w:rsidR="0009451E" w:rsidRPr="0068442B" w:rsidRDefault="00FB61AA">
            <w:pPr>
              <w:spacing w:line="244" w:lineRule="auto"/>
              <w:ind w:left="0" w:right="391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All data is recorded and organized in a clear manner. Visible observations are missing. </w:t>
            </w:r>
          </w:p>
          <w:p w14:paraId="2BB97E20" w14:textId="77777777" w:rsidR="0009451E" w:rsidRPr="0068442B" w:rsidRDefault="00FB61AA">
            <w:pPr>
              <w:spacing w:after="15" w:line="239" w:lineRule="auto"/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Analysis of data is provided with a few errors. </w:t>
            </w:r>
          </w:p>
          <w:p w14:paraId="06286D6A" w14:textId="77777777" w:rsidR="0009451E" w:rsidRPr="0068442B" w:rsidRDefault="00FB61AA">
            <w:pPr>
              <w:ind w:left="0" w:right="232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Errors of </w:t>
            </w:r>
            <w:proofErr w:type="gramStart"/>
            <w:r w:rsidRPr="0068442B">
              <w:rPr>
                <w:rFonts w:ascii="Lato" w:hAnsi="Lato"/>
                <w:sz w:val="20"/>
              </w:rPr>
              <w:t>experimentation  are</w:t>
            </w:r>
            <w:proofErr w:type="gramEnd"/>
            <w:r w:rsidRPr="0068442B">
              <w:rPr>
                <w:rFonts w:ascii="Lato" w:hAnsi="Lato"/>
                <w:sz w:val="20"/>
              </w:rPr>
              <w:t xml:space="preserve"> provided.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428A" w14:textId="77777777" w:rsidR="0009451E" w:rsidRPr="0068442B" w:rsidRDefault="00FB61AA">
            <w:pPr>
              <w:ind w:left="0" w:right="92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Incorrect data is provided regardless of inclusion or presentation of all other criteria.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78977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7233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  <w:tr w:rsidR="0009451E" w:rsidRPr="0068442B" w14:paraId="664DB994" w14:textId="77777777">
        <w:trPr>
          <w:trHeight w:val="93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A1BD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Conclusion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4BAE2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Restates the hypothesis, supports or refutes it and explains the role of the test in making the decision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472B" w14:textId="77777777" w:rsidR="0009451E" w:rsidRPr="0068442B" w:rsidRDefault="00FB61AA">
            <w:pPr>
              <w:ind w:left="0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Restates the hypothesis and supports or refutes it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1902" w14:textId="77777777" w:rsidR="0009451E" w:rsidRPr="0068442B" w:rsidRDefault="00FB61AA">
            <w:pPr>
              <w:ind w:left="0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Supports or refutes the hypothesis without restating it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3A25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Does not address the hypothesis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85DCF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382CC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  <w:tr w:rsidR="0009451E" w:rsidRPr="0068442B" w14:paraId="0EBB3AEA" w14:textId="77777777">
        <w:trPr>
          <w:trHeight w:val="93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54B24" w14:textId="77777777" w:rsidR="0009451E" w:rsidRPr="0068442B" w:rsidRDefault="00FB61AA">
            <w:pPr>
              <w:ind w:left="0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Mechanics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07EE4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No errors in punctuation, capitalization and spelling.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D05C" w14:textId="77777777" w:rsidR="0009451E" w:rsidRPr="0068442B" w:rsidRDefault="00FB61AA">
            <w:pPr>
              <w:spacing w:line="247" w:lineRule="auto"/>
              <w:ind w:left="0" w:right="25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Almost no errors in punctuation, capitalization and spelling.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  <w:p w14:paraId="2F4649F7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05BFA" w14:textId="77777777" w:rsidR="0009451E" w:rsidRPr="0068442B" w:rsidRDefault="00FB61AA">
            <w:pPr>
              <w:spacing w:after="15" w:line="239" w:lineRule="auto"/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Many errors in punctuation, capitalization and spelling.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  <w:p w14:paraId="5B255817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15521" w14:textId="77777777" w:rsidR="0009451E" w:rsidRPr="0068442B" w:rsidRDefault="00FB61AA">
            <w:pPr>
              <w:spacing w:line="247" w:lineRule="auto"/>
              <w:ind w:left="0" w:right="497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Numerous and distracting errors in punctuation, capitalization and spelling.  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  <w:p w14:paraId="281BA69C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7D6C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6E68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  <w:tr w:rsidR="0009451E" w:rsidRPr="0068442B" w14:paraId="26132CA9" w14:textId="77777777">
        <w:trPr>
          <w:trHeight w:val="69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E026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Usage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F40A" w14:textId="77777777" w:rsidR="0009451E" w:rsidRPr="0068442B" w:rsidRDefault="00FB61AA">
            <w:pPr>
              <w:ind w:left="0" w:right="36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No errors sentence structure and word usage.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DC20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Almost no errors in sentence structure and word usage.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5B62E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Many errors in sentence structure and word usage.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D488" w14:textId="77777777" w:rsidR="0009451E" w:rsidRPr="0068442B" w:rsidRDefault="00FB61AA">
            <w:pPr>
              <w:ind w:left="0" w:right="117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Numerous and distracting errors in sentence structure and word usage.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4CBB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48E49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</w:tbl>
    <w:p w14:paraId="48A51454" w14:textId="77777777" w:rsidR="0009451E" w:rsidRPr="0068442B" w:rsidRDefault="00FB61AA">
      <w:pPr>
        <w:ind w:left="0" w:firstLine="0"/>
        <w:rPr>
          <w:rFonts w:ascii="Lato" w:hAnsi="Lato"/>
        </w:rPr>
      </w:pPr>
      <w:r w:rsidRPr="0068442B">
        <w:rPr>
          <w:rFonts w:ascii="Lato" w:hAnsi="Lato"/>
          <w:b/>
          <w:sz w:val="20"/>
        </w:rPr>
        <w:t xml:space="preserve"> </w:t>
      </w:r>
    </w:p>
    <w:p w14:paraId="0009B88E" w14:textId="77777777" w:rsidR="0009451E" w:rsidRPr="0068442B" w:rsidRDefault="00FB61AA">
      <w:pPr>
        <w:spacing w:after="156"/>
        <w:ind w:left="0" w:firstLine="0"/>
        <w:rPr>
          <w:rFonts w:ascii="Lato" w:hAnsi="Lato"/>
        </w:rPr>
      </w:pPr>
      <w:r w:rsidRPr="0068442B">
        <w:rPr>
          <w:rFonts w:ascii="Lato" w:hAnsi="Lato"/>
          <w:b/>
          <w:sz w:val="20"/>
        </w:rPr>
        <w:t xml:space="preserve"> </w:t>
      </w:r>
    </w:p>
    <w:p w14:paraId="0FF9D17E" w14:textId="77777777" w:rsidR="0009451E" w:rsidRPr="0068442B" w:rsidRDefault="00FB61AA">
      <w:pPr>
        <w:tabs>
          <w:tab w:val="center" w:pos="8662"/>
        </w:tabs>
        <w:ind w:left="-15" w:firstLine="0"/>
        <w:rPr>
          <w:rFonts w:ascii="Lato" w:hAnsi="Lato"/>
        </w:rPr>
      </w:pPr>
      <w:r w:rsidRPr="0068442B">
        <w:rPr>
          <w:rFonts w:ascii="Lato" w:hAnsi="Lato"/>
          <w:sz w:val="32"/>
        </w:rPr>
        <w:t>Oral Presentation</w:t>
      </w:r>
      <w:r w:rsidRPr="0068442B">
        <w:rPr>
          <w:rFonts w:ascii="Lato" w:hAnsi="Lato"/>
        </w:rPr>
        <w:t>:</w:t>
      </w:r>
      <w:r w:rsidRPr="0068442B">
        <w:rPr>
          <w:rFonts w:ascii="Lato" w:hAnsi="Lato"/>
          <w:b/>
        </w:rPr>
        <w:t xml:space="preserve">  </w:t>
      </w:r>
      <w:r w:rsidRPr="0068442B">
        <w:rPr>
          <w:rFonts w:ascii="Lato" w:hAnsi="Lato"/>
          <w:b/>
        </w:rPr>
        <w:tab/>
      </w:r>
      <w:r w:rsidRPr="0068442B">
        <w:rPr>
          <w:rFonts w:ascii="Lato" w:hAnsi="Lato"/>
        </w:rPr>
        <w:t xml:space="preserve">Name: _________________________________________ Date: ________________ Score: __________ </w:t>
      </w:r>
    </w:p>
    <w:p w14:paraId="7DE68133" w14:textId="77777777" w:rsidR="0009451E" w:rsidRPr="0068442B" w:rsidRDefault="00FB61AA">
      <w:pPr>
        <w:ind w:left="0" w:firstLine="0"/>
        <w:rPr>
          <w:rFonts w:ascii="Lato" w:hAnsi="Lato"/>
        </w:rPr>
      </w:pPr>
      <w:r w:rsidRPr="0068442B">
        <w:rPr>
          <w:rFonts w:ascii="Lato" w:hAnsi="Lato"/>
        </w:rPr>
        <w:t xml:space="preserve"> </w:t>
      </w:r>
    </w:p>
    <w:p w14:paraId="0EF77264" w14:textId="77777777" w:rsidR="0009451E" w:rsidRPr="0068442B" w:rsidRDefault="00FB61AA">
      <w:pPr>
        <w:ind w:left="-5"/>
        <w:rPr>
          <w:rFonts w:ascii="Lato" w:hAnsi="Lato"/>
        </w:rPr>
      </w:pPr>
      <w:r w:rsidRPr="0068442B">
        <w:rPr>
          <w:rFonts w:ascii="Lato" w:hAnsi="Lato"/>
        </w:rPr>
        <w:t>Select the box which most describes student performance. Alternatively you can "split the indicators</w:t>
      </w:r>
      <w:proofErr w:type="gramStart"/>
      <w:r w:rsidRPr="0068442B">
        <w:rPr>
          <w:rFonts w:ascii="Lato" w:hAnsi="Lato"/>
        </w:rPr>
        <w:t>"  by</w:t>
      </w:r>
      <w:proofErr w:type="gramEnd"/>
      <w:r w:rsidRPr="0068442B">
        <w:rPr>
          <w:rFonts w:ascii="Lato" w:hAnsi="Lato"/>
        </w:rPr>
        <w:t xml:space="preserve"> using the check boxes before each indicator to evaluate each item individually. </w:t>
      </w:r>
    </w:p>
    <w:tbl>
      <w:tblPr>
        <w:tblStyle w:val="TableGrid"/>
        <w:tblW w:w="14933" w:type="dxa"/>
        <w:tblInd w:w="-360" w:type="dxa"/>
        <w:tblCellMar>
          <w:top w:w="14" w:type="dxa"/>
          <w:left w:w="105" w:type="dxa"/>
          <w:right w:w="49" w:type="dxa"/>
        </w:tblCellMar>
        <w:tblLook w:val="04A0" w:firstRow="1" w:lastRow="0" w:firstColumn="1" w:lastColumn="0" w:noHBand="0" w:noVBand="1"/>
      </w:tblPr>
      <w:tblGrid>
        <w:gridCol w:w="1538"/>
        <w:gridCol w:w="3120"/>
        <w:gridCol w:w="3135"/>
        <w:gridCol w:w="3120"/>
        <w:gridCol w:w="3120"/>
        <w:gridCol w:w="900"/>
      </w:tblGrid>
      <w:tr w:rsidR="0009451E" w:rsidRPr="0068442B" w14:paraId="55D95CA3" w14:textId="77777777">
        <w:trPr>
          <w:trHeight w:val="240"/>
        </w:trPr>
        <w:tc>
          <w:tcPr>
            <w:tcW w:w="1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EC2724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66E7E" w14:textId="77777777" w:rsidR="0009451E" w:rsidRPr="0068442B" w:rsidRDefault="00FB61AA">
            <w:pPr>
              <w:ind w:left="0" w:right="29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Exceeds Standard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8627" w14:textId="77777777" w:rsidR="0009451E" w:rsidRPr="0068442B" w:rsidRDefault="00FB61AA">
            <w:pPr>
              <w:ind w:left="0" w:right="14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Meets Standard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C70B7" w14:textId="77777777" w:rsidR="0009451E" w:rsidRPr="0068442B" w:rsidRDefault="00FB61AA">
            <w:pPr>
              <w:ind w:left="0" w:right="86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Nearly Meets Standards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D01B5" w14:textId="77777777" w:rsidR="0009451E" w:rsidRPr="0068442B" w:rsidRDefault="00FB61AA">
            <w:pPr>
              <w:ind w:left="0" w:right="29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Does Not Meet Standard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65CE" w14:textId="77777777" w:rsidR="0009451E" w:rsidRPr="0068442B" w:rsidRDefault="00FB61AA">
            <w:pPr>
              <w:ind w:left="8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Score </w:t>
            </w:r>
          </w:p>
        </w:tc>
      </w:tr>
      <w:tr w:rsidR="0009451E" w:rsidRPr="0068442B" w14:paraId="2A291E88" w14:textId="77777777">
        <w:trPr>
          <w:trHeight w:val="2310"/>
        </w:trPr>
        <w:tc>
          <w:tcPr>
            <w:tcW w:w="1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C3BA07" w14:textId="77777777" w:rsidR="0009451E" w:rsidRPr="0068442B" w:rsidRDefault="00FB61AA">
            <w:pPr>
              <w:ind w:left="0" w:right="94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lastRenderedPageBreak/>
              <w:t xml:space="preserve">Language Use and Delivery </w:t>
            </w:r>
            <w:r w:rsidRPr="0068442B">
              <w:rPr>
                <w:rFonts w:ascii="Lato" w:hAnsi="Lato"/>
                <w:sz w:val="20"/>
              </w:rPr>
              <w:t xml:space="preserve">The student communicates  ideas effectively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45BC" w14:textId="77777777" w:rsidR="0009451E" w:rsidRPr="0068442B" w:rsidRDefault="00FB61AA">
            <w:pPr>
              <w:numPr>
                <w:ilvl w:val="0"/>
                <w:numId w:val="1"/>
              </w:numPr>
              <w:spacing w:line="249" w:lineRule="auto"/>
              <w:ind w:right="166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Effectively uses eye contact. </w:t>
            </w:r>
            <w:r w:rsidRPr="0068442B">
              <w:rPr>
                <w:rFonts w:ascii="Lato" w:eastAsia="Wingdings" w:hAnsi="Lato" w:cs="Wingdings"/>
                <w:sz w:val="17"/>
              </w:rPr>
              <w:t></w:t>
            </w:r>
            <w:r w:rsidRPr="0068442B">
              <w:rPr>
                <w:rFonts w:ascii="Lato" w:eastAsia="Arial" w:hAnsi="Lato" w:cs="Arial"/>
                <w:sz w:val="17"/>
              </w:rPr>
              <w:t xml:space="preserve"> </w:t>
            </w:r>
            <w:r w:rsidRPr="0068442B">
              <w:rPr>
                <w:rFonts w:ascii="Lato" w:hAnsi="Lato"/>
                <w:sz w:val="20"/>
              </w:rPr>
              <w:t xml:space="preserve">Speaks clearly, effectively and confidently using suitable volume and pace. </w:t>
            </w:r>
            <w:r w:rsidRPr="0068442B">
              <w:rPr>
                <w:rFonts w:ascii="Lato" w:eastAsia="Wingdings" w:hAnsi="Lato" w:cs="Wingdings"/>
                <w:sz w:val="17"/>
              </w:rPr>
              <w:t></w:t>
            </w:r>
            <w:r w:rsidRPr="0068442B">
              <w:rPr>
                <w:rFonts w:ascii="Lato" w:eastAsia="Arial" w:hAnsi="Lato" w:cs="Arial"/>
                <w:sz w:val="17"/>
              </w:rPr>
              <w:t xml:space="preserve"> </w:t>
            </w:r>
            <w:r w:rsidRPr="0068442B">
              <w:rPr>
                <w:rFonts w:ascii="Lato" w:hAnsi="Lato"/>
                <w:sz w:val="20"/>
              </w:rPr>
              <w:t xml:space="preserve">Fully engages the audience. </w:t>
            </w:r>
          </w:p>
          <w:p w14:paraId="55B3F0B2" w14:textId="77777777" w:rsidR="0009451E" w:rsidRPr="0068442B" w:rsidRDefault="00FB61AA">
            <w:pPr>
              <w:ind w:left="83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  <w:p w14:paraId="7325CDBA" w14:textId="77777777" w:rsidR="0009451E" w:rsidRPr="0068442B" w:rsidRDefault="00FB61AA">
            <w:pPr>
              <w:numPr>
                <w:ilvl w:val="0"/>
                <w:numId w:val="1"/>
              </w:numPr>
              <w:ind w:right="166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Dresses appropriately, </w:t>
            </w:r>
            <w:r w:rsidRPr="0068442B">
              <w:rPr>
                <w:rFonts w:ascii="Lato" w:eastAsia="Wingdings" w:hAnsi="Lato" w:cs="Wingdings"/>
                <w:sz w:val="17"/>
              </w:rPr>
              <w:t></w:t>
            </w:r>
            <w:r w:rsidRPr="0068442B">
              <w:rPr>
                <w:rFonts w:ascii="Lato" w:eastAsia="Arial" w:hAnsi="Lato" w:cs="Arial"/>
                <w:sz w:val="17"/>
              </w:rPr>
              <w:t xml:space="preserve"> </w:t>
            </w:r>
            <w:r w:rsidRPr="0068442B">
              <w:rPr>
                <w:rFonts w:ascii="Lato" w:hAnsi="Lato"/>
                <w:sz w:val="20"/>
              </w:rPr>
              <w:t xml:space="preserve">Selects rich and varied words for context and uses correct grammar.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5C73" w14:textId="77777777" w:rsidR="0009451E" w:rsidRPr="0068442B" w:rsidRDefault="00FB61AA">
            <w:pPr>
              <w:numPr>
                <w:ilvl w:val="0"/>
                <w:numId w:val="2"/>
              </w:numPr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Maintains eye contact. </w:t>
            </w:r>
          </w:p>
          <w:p w14:paraId="4EB14F44" w14:textId="77777777" w:rsidR="0009451E" w:rsidRPr="0068442B" w:rsidRDefault="00FB61AA">
            <w:pPr>
              <w:numPr>
                <w:ilvl w:val="0"/>
                <w:numId w:val="2"/>
              </w:numPr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Speaks clearly and uses suitable volume and pace. </w:t>
            </w:r>
          </w:p>
          <w:p w14:paraId="033AB2FB" w14:textId="77777777" w:rsidR="0009451E" w:rsidRPr="0068442B" w:rsidRDefault="00FB61AA">
            <w:pPr>
              <w:ind w:left="98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  <w:p w14:paraId="7DF10166" w14:textId="77777777" w:rsidR="0009451E" w:rsidRPr="0068442B" w:rsidRDefault="00FB61AA">
            <w:pPr>
              <w:numPr>
                <w:ilvl w:val="0"/>
                <w:numId w:val="2"/>
              </w:numPr>
              <w:spacing w:after="3"/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Takes steps to engage the audience. </w:t>
            </w:r>
          </w:p>
          <w:p w14:paraId="21CFAB6E" w14:textId="77777777" w:rsidR="0009451E" w:rsidRPr="0068442B" w:rsidRDefault="00FB61AA">
            <w:pPr>
              <w:numPr>
                <w:ilvl w:val="0"/>
                <w:numId w:val="2"/>
              </w:numPr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Dresses appropriately. </w:t>
            </w:r>
          </w:p>
          <w:p w14:paraId="36F071CE" w14:textId="77777777" w:rsidR="0009451E" w:rsidRPr="0068442B" w:rsidRDefault="00FB61AA">
            <w:pPr>
              <w:numPr>
                <w:ilvl w:val="0"/>
                <w:numId w:val="2"/>
              </w:numPr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Selects words appropriate for context and uses correct grammar.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AB351" w14:textId="77777777" w:rsidR="0009451E" w:rsidRPr="0068442B" w:rsidRDefault="00FB61AA">
            <w:pPr>
              <w:numPr>
                <w:ilvl w:val="0"/>
                <w:numId w:val="3"/>
              </w:numPr>
              <w:spacing w:after="11" w:line="246" w:lineRule="auto"/>
              <w:ind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Some eye contact, but not maintained. </w:t>
            </w:r>
            <w:r w:rsidRPr="0068442B">
              <w:rPr>
                <w:rFonts w:ascii="Lato" w:eastAsia="Wingdings" w:hAnsi="Lato" w:cs="Wingdings"/>
                <w:sz w:val="17"/>
              </w:rPr>
              <w:t></w:t>
            </w:r>
            <w:r w:rsidRPr="0068442B">
              <w:rPr>
                <w:rFonts w:ascii="Lato" w:eastAsia="Arial" w:hAnsi="Lato" w:cs="Arial"/>
                <w:sz w:val="17"/>
              </w:rPr>
              <w:t xml:space="preserve"> </w:t>
            </w:r>
            <w:r w:rsidRPr="0068442B">
              <w:rPr>
                <w:rFonts w:ascii="Lato" w:hAnsi="Lato"/>
                <w:sz w:val="20"/>
              </w:rPr>
              <w:t xml:space="preserve">Speaks clearly and unclearly in different portions. </w:t>
            </w:r>
          </w:p>
          <w:p w14:paraId="69CE0F34" w14:textId="77777777" w:rsidR="0009451E" w:rsidRPr="0068442B" w:rsidRDefault="00FB61AA">
            <w:pPr>
              <w:numPr>
                <w:ilvl w:val="0"/>
                <w:numId w:val="3"/>
              </w:numPr>
              <w:spacing w:line="243" w:lineRule="auto"/>
              <w:ind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Occasionally engages audience. </w:t>
            </w:r>
            <w:r w:rsidRPr="0068442B">
              <w:rPr>
                <w:rFonts w:ascii="Lato" w:eastAsia="Wingdings" w:hAnsi="Lato" w:cs="Wingdings"/>
                <w:sz w:val="17"/>
              </w:rPr>
              <w:t></w:t>
            </w:r>
            <w:r w:rsidRPr="0068442B">
              <w:rPr>
                <w:rFonts w:ascii="Lato" w:eastAsia="Arial" w:hAnsi="Lato" w:cs="Arial"/>
                <w:sz w:val="17"/>
              </w:rPr>
              <w:t xml:space="preserve"> </w:t>
            </w:r>
            <w:r w:rsidRPr="0068442B">
              <w:rPr>
                <w:rFonts w:ascii="Lato" w:hAnsi="Lato"/>
                <w:sz w:val="20"/>
              </w:rPr>
              <w:t xml:space="preserve">Dresses inappropriately. </w:t>
            </w:r>
          </w:p>
          <w:p w14:paraId="212A237F" w14:textId="77777777" w:rsidR="0009451E" w:rsidRPr="0068442B" w:rsidRDefault="00FB61AA">
            <w:pPr>
              <w:numPr>
                <w:ilvl w:val="0"/>
                <w:numId w:val="3"/>
              </w:numPr>
              <w:ind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Selects words inappropriate for context; uses incorrect grammar.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07E4D" w14:textId="77777777" w:rsidR="0009451E" w:rsidRPr="0068442B" w:rsidRDefault="00FB61AA">
            <w:pPr>
              <w:numPr>
                <w:ilvl w:val="0"/>
                <w:numId w:val="4"/>
              </w:numPr>
              <w:ind w:hanging="255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Uses eye contact ineffectively. </w:t>
            </w:r>
          </w:p>
          <w:p w14:paraId="701A2E88" w14:textId="77777777" w:rsidR="0009451E" w:rsidRPr="0068442B" w:rsidRDefault="00FB61AA">
            <w:pPr>
              <w:numPr>
                <w:ilvl w:val="0"/>
                <w:numId w:val="4"/>
              </w:numPr>
              <w:spacing w:after="18" w:line="239" w:lineRule="auto"/>
              <w:ind w:hanging="255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Fails to speak clearly and audibly and uses unsuitable pace. </w:t>
            </w:r>
          </w:p>
          <w:p w14:paraId="3777FA16" w14:textId="77777777" w:rsidR="0009451E" w:rsidRPr="0068442B" w:rsidRDefault="00FB61AA">
            <w:pPr>
              <w:numPr>
                <w:ilvl w:val="0"/>
                <w:numId w:val="4"/>
              </w:numPr>
              <w:ind w:hanging="255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Does not engage audience. </w:t>
            </w:r>
          </w:p>
          <w:p w14:paraId="10C20060" w14:textId="77777777" w:rsidR="0009451E" w:rsidRPr="0068442B" w:rsidRDefault="00FB61AA">
            <w:pPr>
              <w:ind w:left="8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  <w:p w14:paraId="7D95294E" w14:textId="77777777" w:rsidR="0009451E" w:rsidRPr="0068442B" w:rsidRDefault="00FB61AA">
            <w:pPr>
              <w:numPr>
                <w:ilvl w:val="0"/>
                <w:numId w:val="4"/>
              </w:numPr>
              <w:ind w:hanging="255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Dresses inappropriately. </w:t>
            </w:r>
          </w:p>
          <w:p w14:paraId="5E5E8BA5" w14:textId="77777777" w:rsidR="0009451E" w:rsidRPr="0068442B" w:rsidRDefault="00FB61AA">
            <w:pPr>
              <w:numPr>
                <w:ilvl w:val="0"/>
                <w:numId w:val="4"/>
              </w:numPr>
              <w:ind w:hanging="255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Selects words inappropriate for context; uses incorrect grammar.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31F3" w14:textId="77777777" w:rsidR="0009451E" w:rsidRPr="0068442B" w:rsidRDefault="00FB61AA">
            <w:pPr>
              <w:ind w:left="8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  <w:tr w:rsidR="0009451E" w:rsidRPr="0068442B" w14:paraId="1B5833C6" w14:textId="77777777">
        <w:trPr>
          <w:trHeight w:val="2085"/>
        </w:trPr>
        <w:tc>
          <w:tcPr>
            <w:tcW w:w="1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850693" w14:textId="77777777" w:rsidR="0009451E" w:rsidRPr="0068442B" w:rsidRDefault="00FB61AA">
            <w:pPr>
              <w:spacing w:line="255" w:lineRule="auto"/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Organization and </w:t>
            </w:r>
          </w:p>
          <w:p w14:paraId="3859ED99" w14:textId="77777777" w:rsidR="0009451E" w:rsidRPr="0068442B" w:rsidRDefault="00FB61AA">
            <w:pPr>
              <w:ind w:left="0" w:right="170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Preparation </w:t>
            </w:r>
            <w:r w:rsidRPr="0068442B">
              <w:rPr>
                <w:rFonts w:ascii="Lato" w:hAnsi="Lato"/>
                <w:sz w:val="20"/>
              </w:rPr>
              <w:t xml:space="preserve">The student exhibits logical organization.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CE943" w14:textId="77777777" w:rsidR="0009451E" w:rsidRPr="0068442B" w:rsidRDefault="00FB61AA">
            <w:pPr>
              <w:ind w:left="83" w:right="40" w:firstLine="0"/>
              <w:rPr>
                <w:rFonts w:ascii="Lato" w:hAnsi="Lato"/>
              </w:rPr>
            </w:pPr>
            <w:r w:rsidRPr="0068442B">
              <w:rPr>
                <w:rFonts w:ascii="Lato" w:eastAsia="Wingdings" w:hAnsi="Lato" w:cs="Wingdings"/>
                <w:sz w:val="17"/>
              </w:rPr>
              <w:t></w:t>
            </w:r>
            <w:r w:rsidRPr="0068442B">
              <w:rPr>
                <w:rFonts w:ascii="Lato" w:eastAsia="Arial" w:hAnsi="Lato" w:cs="Arial"/>
                <w:sz w:val="17"/>
              </w:rPr>
              <w:t xml:space="preserve"> </w:t>
            </w:r>
            <w:r w:rsidRPr="0068442B">
              <w:rPr>
                <w:rFonts w:ascii="Lato" w:hAnsi="Lato"/>
                <w:sz w:val="20"/>
              </w:rPr>
              <w:t xml:space="preserve">Introduces the topic clearly and creatively. </w:t>
            </w:r>
            <w:r w:rsidRPr="0068442B">
              <w:rPr>
                <w:rFonts w:ascii="Lato" w:eastAsia="Wingdings" w:hAnsi="Lato" w:cs="Wingdings"/>
                <w:sz w:val="17"/>
              </w:rPr>
              <w:t></w:t>
            </w:r>
            <w:r w:rsidRPr="0068442B">
              <w:rPr>
                <w:rFonts w:ascii="Lato" w:eastAsia="Arial" w:hAnsi="Lato" w:cs="Arial"/>
                <w:sz w:val="17"/>
              </w:rPr>
              <w:t xml:space="preserve"> </w:t>
            </w:r>
            <w:r w:rsidRPr="0068442B">
              <w:rPr>
                <w:rFonts w:ascii="Lato" w:hAnsi="Lato"/>
                <w:sz w:val="20"/>
              </w:rPr>
              <w:t xml:space="preserve">Maintains clear focus on the </w:t>
            </w:r>
            <w:proofErr w:type="gramStart"/>
            <w:r w:rsidRPr="0068442B">
              <w:rPr>
                <w:rFonts w:ascii="Lato" w:hAnsi="Lato"/>
                <w:sz w:val="20"/>
              </w:rPr>
              <w:t>topic..</w:t>
            </w:r>
            <w:proofErr w:type="gramEnd"/>
            <w:r w:rsidRPr="0068442B">
              <w:rPr>
                <w:rFonts w:ascii="Lato" w:hAnsi="Lato"/>
                <w:sz w:val="20"/>
              </w:rPr>
              <w:t xml:space="preserve"> </w:t>
            </w:r>
            <w:r w:rsidRPr="0068442B">
              <w:rPr>
                <w:rFonts w:ascii="Lato" w:eastAsia="Wingdings" w:hAnsi="Lato" w:cs="Wingdings"/>
                <w:sz w:val="17"/>
              </w:rPr>
              <w:t></w:t>
            </w:r>
            <w:r w:rsidRPr="0068442B">
              <w:rPr>
                <w:rFonts w:ascii="Lato" w:eastAsia="Arial" w:hAnsi="Lato" w:cs="Arial"/>
                <w:sz w:val="17"/>
              </w:rPr>
              <w:t xml:space="preserve"> </w:t>
            </w:r>
            <w:r w:rsidRPr="0068442B">
              <w:rPr>
                <w:rFonts w:ascii="Lato" w:hAnsi="Lato"/>
                <w:sz w:val="20"/>
              </w:rPr>
              <w:t xml:space="preserve">Effectively includes smooth transitions to connect key points. </w:t>
            </w:r>
            <w:proofErr w:type="gramStart"/>
            <w:r w:rsidRPr="0068442B">
              <w:rPr>
                <w:rFonts w:ascii="Lato" w:eastAsia="Wingdings" w:hAnsi="Lato" w:cs="Wingdings"/>
                <w:sz w:val="17"/>
              </w:rPr>
              <w:t></w:t>
            </w:r>
            <w:r w:rsidRPr="0068442B">
              <w:rPr>
                <w:rFonts w:ascii="Lato" w:eastAsia="Arial" w:hAnsi="Lato" w:cs="Arial"/>
                <w:sz w:val="17"/>
              </w:rPr>
              <w:t xml:space="preserve"> </w:t>
            </w:r>
            <w:r w:rsidRPr="0068442B">
              <w:rPr>
                <w:rFonts w:ascii="Lato" w:hAnsi="Lato"/>
                <w:sz w:val="20"/>
              </w:rPr>
              <w:t xml:space="preserve"> Ends</w:t>
            </w:r>
            <w:proofErr w:type="gramEnd"/>
            <w:r w:rsidRPr="0068442B">
              <w:rPr>
                <w:rFonts w:ascii="Lato" w:hAnsi="Lato"/>
                <w:sz w:val="20"/>
              </w:rPr>
              <w:t xml:space="preserve"> with logical, effective and relevant conclusion.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D91A5" w14:textId="77777777" w:rsidR="0009451E" w:rsidRPr="0068442B" w:rsidRDefault="00FB61AA">
            <w:pPr>
              <w:numPr>
                <w:ilvl w:val="0"/>
                <w:numId w:val="5"/>
              </w:numPr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Introduces the topic clearly. </w:t>
            </w:r>
          </w:p>
          <w:p w14:paraId="7B194CC4" w14:textId="77777777" w:rsidR="0009451E" w:rsidRPr="0068442B" w:rsidRDefault="00FB61AA">
            <w:pPr>
              <w:ind w:left="98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  <w:p w14:paraId="14A2F5A4" w14:textId="77777777" w:rsidR="0009451E" w:rsidRPr="0068442B" w:rsidRDefault="00FB61AA">
            <w:pPr>
              <w:numPr>
                <w:ilvl w:val="0"/>
                <w:numId w:val="5"/>
              </w:numPr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Maintains focus on the topic. </w:t>
            </w:r>
          </w:p>
          <w:p w14:paraId="4AB64090" w14:textId="77777777" w:rsidR="0009451E" w:rsidRPr="0068442B" w:rsidRDefault="00FB61AA">
            <w:pPr>
              <w:ind w:left="98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  <w:p w14:paraId="4CD79FB1" w14:textId="77777777" w:rsidR="0009451E" w:rsidRPr="0068442B" w:rsidRDefault="00FB61AA">
            <w:pPr>
              <w:numPr>
                <w:ilvl w:val="0"/>
                <w:numId w:val="5"/>
              </w:numPr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Include transitions to connect key points. </w:t>
            </w:r>
          </w:p>
          <w:p w14:paraId="071618CE" w14:textId="77777777" w:rsidR="0009451E" w:rsidRPr="0068442B" w:rsidRDefault="00FB61AA">
            <w:pPr>
              <w:ind w:left="98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  <w:p w14:paraId="75C23F98" w14:textId="77777777" w:rsidR="0009451E" w:rsidRPr="0068442B" w:rsidRDefault="00FB61AA">
            <w:pPr>
              <w:numPr>
                <w:ilvl w:val="0"/>
                <w:numId w:val="5"/>
              </w:numPr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Ends with coherent conclusion based on evidence.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A33B" w14:textId="77777777" w:rsidR="0009451E" w:rsidRPr="0068442B" w:rsidRDefault="00FB61AA">
            <w:pPr>
              <w:numPr>
                <w:ilvl w:val="0"/>
                <w:numId w:val="6"/>
              </w:numPr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Introduces the topic. </w:t>
            </w:r>
          </w:p>
          <w:p w14:paraId="2498CF66" w14:textId="77777777" w:rsidR="0009451E" w:rsidRPr="0068442B" w:rsidRDefault="00FB61AA">
            <w:pPr>
              <w:ind w:left="83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  <w:p w14:paraId="1559420A" w14:textId="77777777" w:rsidR="0009451E" w:rsidRPr="0068442B" w:rsidRDefault="00FB61AA">
            <w:pPr>
              <w:numPr>
                <w:ilvl w:val="0"/>
                <w:numId w:val="6"/>
              </w:numPr>
              <w:spacing w:line="246" w:lineRule="auto"/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Somewhat maintains focus on the topic. </w:t>
            </w:r>
            <w:r w:rsidRPr="0068442B">
              <w:rPr>
                <w:rFonts w:ascii="Lato" w:eastAsia="Wingdings" w:hAnsi="Lato" w:cs="Wingdings"/>
                <w:sz w:val="17"/>
              </w:rPr>
              <w:t></w:t>
            </w:r>
            <w:r w:rsidRPr="0068442B">
              <w:rPr>
                <w:rFonts w:ascii="Lato" w:eastAsia="Arial" w:hAnsi="Lato" w:cs="Arial"/>
                <w:sz w:val="17"/>
              </w:rPr>
              <w:t xml:space="preserve"> </w:t>
            </w:r>
            <w:r w:rsidRPr="0068442B">
              <w:rPr>
                <w:rFonts w:ascii="Lato" w:hAnsi="Lato"/>
                <w:sz w:val="20"/>
              </w:rPr>
              <w:t xml:space="preserve">Includes some transitions to connect key points. </w:t>
            </w:r>
          </w:p>
          <w:p w14:paraId="1C474623" w14:textId="77777777" w:rsidR="0009451E" w:rsidRPr="0068442B" w:rsidRDefault="00FB61AA">
            <w:pPr>
              <w:ind w:left="83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  <w:p w14:paraId="755A71A5" w14:textId="77777777" w:rsidR="0009451E" w:rsidRPr="0068442B" w:rsidRDefault="00FB61AA">
            <w:pPr>
              <w:numPr>
                <w:ilvl w:val="0"/>
                <w:numId w:val="6"/>
              </w:numPr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Ends with a conclusion based on evidence.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CB57" w14:textId="77777777" w:rsidR="0009451E" w:rsidRPr="0068442B" w:rsidRDefault="00FB61AA">
            <w:pPr>
              <w:numPr>
                <w:ilvl w:val="0"/>
                <w:numId w:val="7"/>
              </w:numPr>
              <w:spacing w:line="247" w:lineRule="auto"/>
              <w:ind w:right="73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Does not clearly introduce the topic. </w:t>
            </w:r>
            <w:r w:rsidRPr="0068442B">
              <w:rPr>
                <w:rFonts w:ascii="Lato" w:eastAsia="Wingdings" w:hAnsi="Lato" w:cs="Wingdings"/>
                <w:sz w:val="17"/>
              </w:rPr>
              <w:t></w:t>
            </w:r>
            <w:r w:rsidRPr="0068442B">
              <w:rPr>
                <w:rFonts w:ascii="Lato" w:eastAsia="Arial" w:hAnsi="Lato" w:cs="Arial"/>
                <w:sz w:val="17"/>
              </w:rPr>
              <w:t xml:space="preserve"> </w:t>
            </w:r>
            <w:r w:rsidRPr="0068442B">
              <w:rPr>
                <w:rFonts w:ascii="Lato" w:hAnsi="Lato"/>
                <w:sz w:val="20"/>
              </w:rPr>
              <w:t xml:space="preserve">Does not establish or maintain focus on the topic. </w:t>
            </w:r>
            <w:r w:rsidRPr="0068442B">
              <w:rPr>
                <w:rFonts w:ascii="Lato" w:eastAsia="Wingdings" w:hAnsi="Lato" w:cs="Wingdings"/>
                <w:sz w:val="17"/>
              </w:rPr>
              <w:t></w:t>
            </w:r>
            <w:r w:rsidRPr="0068442B">
              <w:rPr>
                <w:rFonts w:ascii="Lato" w:eastAsia="Arial" w:hAnsi="Lato" w:cs="Arial"/>
                <w:sz w:val="17"/>
              </w:rPr>
              <w:t xml:space="preserve"> </w:t>
            </w:r>
            <w:r w:rsidRPr="0068442B">
              <w:rPr>
                <w:rFonts w:ascii="Lato" w:hAnsi="Lato"/>
                <w:sz w:val="20"/>
              </w:rPr>
              <w:t xml:space="preserve">Uses ineffective transitions that rarely connect points. </w:t>
            </w:r>
          </w:p>
          <w:p w14:paraId="4A73A0F2" w14:textId="77777777" w:rsidR="0009451E" w:rsidRPr="0068442B" w:rsidRDefault="00FB61AA">
            <w:pPr>
              <w:ind w:left="83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  <w:p w14:paraId="50F243AC" w14:textId="77777777" w:rsidR="0009451E" w:rsidRPr="0068442B" w:rsidRDefault="00FB61AA">
            <w:pPr>
              <w:numPr>
                <w:ilvl w:val="0"/>
                <w:numId w:val="7"/>
              </w:numPr>
              <w:ind w:right="73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Ends without a conclusion.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FC91" w14:textId="77777777" w:rsidR="0009451E" w:rsidRPr="0068442B" w:rsidRDefault="00FB61AA">
            <w:pPr>
              <w:ind w:left="8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  <w:tr w:rsidR="0009451E" w:rsidRPr="0068442B" w14:paraId="1BA30879" w14:textId="77777777">
        <w:trPr>
          <w:trHeight w:val="3225"/>
        </w:trPr>
        <w:tc>
          <w:tcPr>
            <w:tcW w:w="1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C6F864" w14:textId="77777777" w:rsidR="0009451E" w:rsidRPr="0068442B" w:rsidRDefault="00FB61AA">
            <w:pPr>
              <w:ind w:left="0" w:right="188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Content </w:t>
            </w:r>
            <w:r w:rsidRPr="0068442B">
              <w:rPr>
                <w:rFonts w:ascii="Lato" w:hAnsi="Lato"/>
                <w:sz w:val="20"/>
              </w:rPr>
              <w:t xml:space="preserve">The student explains the process and findings of the project and the resulting learning.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D66A" w14:textId="77777777" w:rsidR="0009451E" w:rsidRPr="0068442B" w:rsidRDefault="00FB61AA">
            <w:pPr>
              <w:numPr>
                <w:ilvl w:val="0"/>
                <w:numId w:val="8"/>
              </w:numPr>
              <w:spacing w:after="13" w:line="244" w:lineRule="auto"/>
              <w:ind w:right="144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Clearly defines the topic or thesis and its significance. </w:t>
            </w:r>
            <w:r w:rsidRPr="0068442B">
              <w:rPr>
                <w:rFonts w:ascii="Lato" w:eastAsia="Wingdings" w:hAnsi="Lato" w:cs="Wingdings"/>
                <w:sz w:val="17"/>
              </w:rPr>
              <w:t></w:t>
            </w:r>
            <w:r w:rsidRPr="0068442B">
              <w:rPr>
                <w:rFonts w:ascii="Lato" w:eastAsia="Arial" w:hAnsi="Lato" w:cs="Arial"/>
                <w:sz w:val="17"/>
              </w:rPr>
              <w:t xml:space="preserve"> </w:t>
            </w:r>
            <w:r w:rsidRPr="0068442B">
              <w:rPr>
                <w:rFonts w:ascii="Lato" w:hAnsi="Lato"/>
                <w:sz w:val="20"/>
              </w:rPr>
              <w:t xml:space="preserve">Supports the thesis and key findings with an analysis of relevant and accurate evidence </w:t>
            </w:r>
          </w:p>
          <w:p w14:paraId="04B5824B" w14:textId="77777777" w:rsidR="0009451E" w:rsidRPr="0068442B" w:rsidRDefault="00FB61AA">
            <w:pPr>
              <w:numPr>
                <w:ilvl w:val="0"/>
                <w:numId w:val="8"/>
              </w:numPr>
              <w:spacing w:after="18" w:line="239" w:lineRule="auto"/>
              <w:ind w:right="144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Provides evidence of extensive and valid research with multiple and varied sources </w:t>
            </w:r>
          </w:p>
          <w:p w14:paraId="42542C4C" w14:textId="77777777" w:rsidR="0009451E" w:rsidRPr="0068442B" w:rsidRDefault="00FB61AA">
            <w:pPr>
              <w:numPr>
                <w:ilvl w:val="0"/>
                <w:numId w:val="8"/>
              </w:numPr>
              <w:spacing w:line="244" w:lineRule="auto"/>
              <w:ind w:right="144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Provides evidence of complex problem solving and learning stretch. </w:t>
            </w:r>
            <w:r w:rsidRPr="0068442B">
              <w:rPr>
                <w:rFonts w:ascii="Lato" w:eastAsia="Wingdings" w:hAnsi="Lato" w:cs="Wingdings"/>
                <w:sz w:val="17"/>
              </w:rPr>
              <w:t></w:t>
            </w:r>
            <w:r w:rsidRPr="0068442B">
              <w:rPr>
                <w:rFonts w:ascii="Lato" w:eastAsia="Arial" w:hAnsi="Lato" w:cs="Arial"/>
                <w:sz w:val="17"/>
              </w:rPr>
              <w:t xml:space="preserve"> </w:t>
            </w:r>
            <w:r w:rsidRPr="0068442B">
              <w:rPr>
                <w:rFonts w:ascii="Lato" w:hAnsi="Lato"/>
                <w:sz w:val="20"/>
              </w:rPr>
              <w:t xml:space="preserve">Combines and evaluates existing ideas to form new insights. </w:t>
            </w:r>
          </w:p>
          <w:p w14:paraId="32342A2A" w14:textId="77777777" w:rsidR="0009451E" w:rsidRPr="0068442B" w:rsidRDefault="00FB61AA">
            <w:pPr>
              <w:ind w:left="8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25CD6" w14:textId="77777777" w:rsidR="0009451E" w:rsidRPr="0068442B" w:rsidRDefault="00FB61AA">
            <w:pPr>
              <w:numPr>
                <w:ilvl w:val="0"/>
                <w:numId w:val="9"/>
              </w:numPr>
              <w:spacing w:line="246" w:lineRule="auto"/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Clearly defines the topic or thesis. </w:t>
            </w:r>
            <w:r w:rsidRPr="0068442B">
              <w:rPr>
                <w:rFonts w:ascii="Lato" w:eastAsia="Wingdings" w:hAnsi="Lato" w:cs="Wingdings"/>
                <w:sz w:val="17"/>
              </w:rPr>
              <w:t></w:t>
            </w:r>
            <w:r w:rsidRPr="0068442B">
              <w:rPr>
                <w:rFonts w:ascii="Lato" w:eastAsia="Arial" w:hAnsi="Lato" w:cs="Arial"/>
                <w:sz w:val="17"/>
              </w:rPr>
              <w:t xml:space="preserve"> </w:t>
            </w:r>
            <w:r w:rsidRPr="0068442B">
              <w:rPr>
                <w:rFonts w:ascii="Lato" w:hAnsi="Lato"/>
                <w:sz w:val="20"/>
              </w:rPr>
              <w:t xml:space="preserve">Supports the thesis and key findings with evidence. </w:t>
            </w:r>
          </w:p>
          <w:p w14:paraId="0AF02D7A" w14:textId="77777777" w:rsidR="0009451E" w:rsidRPr="0068442B" w:rsidRDefault="00FB61AA">
            <w:pPr>
              <w:ind w:left="98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  <w:p w14:paraId="3B0D497C" w14:textId="77777777" w:rsidR="0009451E" w:rsidRPr="0068442B" w:rsidRDefault="00FB61AA">
            <w:pPr>
              <w:numPr>
                <w:ilvl w:val="0"/>
                <w:numId w:val="9"/>
              </w:numPr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Presents evidence of valid research with multiple sources. </w:t>
            </w:r>
          </w:p>
          <w:p w14:paraId="07C8DB50" w14:textId="77777777" w:rsidR="0009451E" w:rsidRPr="0068442B" w:rsidRDefault="00FB61AA">
            <w:pPr>
              <w:ind w:left="98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  <w:p w14:paraId="3F92478E" w14:textId="77777777" w:rsidR="0009451E" w:rsidRPr="0068442B" w:rsidRDefault="00FB61AA">
            <w:pPr>
              <w:numPr>
                <w:ilvl w:val="0"/>
                <w:numId w:val="9"/>
              </w:numPr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Provides evidence of problem solving and learning stretch. </w:t>
            </w:r>
          </w:p>
          <w:p w14:paraId="69CFF4F7" w14:textId="77777777" w:rsidR="0009451E" w:rsidRPr="0068442B" w:rsidRDefault="00FB61AA">
            <w:pPr>
              <w:ind w:left="98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  <w:p w14:paraId="69F59486" w14:textId="77777777" w:rsidR="0009451E" w:rsidRPr="0068442B" w:rsidRDefault="00FB61AA">
            <w:pPr>
              <w:numPr>
                <w:ilvl w:val="0"/>
                <w:numId w:val="9"/>
              </w:numPr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Combines existing ideas to form new insights. </w:t>
            </w:r>
          </w:p>
          <w:p w14:paraId="0D4FCEFF" w14:textId="77777777" w:rsidR="0009451E" w:rsidRPr="0068442B" w:rsidRDefault="00FB61AA">
            <w:pPr>
              <w:ind w:left="23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B8D8" w14:textId="77777777" w:rsidR="0009451E" w:rsidRPr="0068442B" w:rsidRDefault="00FB61AA">
            <w:pPr>
              <w:numPr>
                <w:ilvl w:val="0"/>
                <w:numId w:val="10"/>
              </w:numPr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Defines the topic or thesis. </w:t>
            </w:r>
          </w:p>
          <w:p w14:paraId="1AF416C1" w14:textId="77777777" w:rsidR="0009451E" w:rsidRPr="0068442B" w:rsidRDefault="00FB61AA">
            <w:pPr>
              <w:ind w:left="83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  <w:p w14:paraId="2119AD40" w14:textId="77777777" w:rsidR="0009451E" w:rsidRPr="0068442B" w:rsidRDefault="00FB61AA">
            <w:pPr>
              <w:numPr>
                <w:ilvl w:val="0"/>
                <w:numId w:val="10"/>
              </w:numPr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Supports the thesis with evidence. </w:t>
            </w:r>
          </w:p>
          <w:p w14:paraId="7118407F" w14:textId="77777777" w:rsidR="0009451E" w:rsidRPr="0068442B" w:rsidRDefault="00FB61AA">
            <w:pPr>
              <w:ind w:left="83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  <w:p w14:paraId="4A6F3695" w14:textId="77777777" w:rsidR="0009451E" w:rsidRPr="0068442B" w:rsidRDefault="00FB61AA">
            <w:pPr>
              <w:numPr>
                <w:ilvl w:val="0"/>
                <w:numId w:val="10"/>
              </w:numPr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Presents evidence of research with sources. </w:t>
            </w:r>
          </w:p>
          <w:p w14:paraId="278DC214" w14:textId="77777777" w:rsidR="0009451E" w:rsidRPr="0068442B" w:rsidRDefault="00FB61AA">
            <w:pPr>
              <w:ind w:left="83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  <w:p w14:paraId="045B4BD7" w14:textId="77777777" w:rsidR="0009451E" w:rsidRPr="0068442B" w:rsidRDefault="00FB61AA">
            <w:pPr>
              <w:numPr>
                <w:ilvl w:val="0"/>
                <w:numId w:val="10"/>
              </w:numPr>
              <w:spacing w:line="246" w:lineRule="auto"/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Provides some evidence of problem solving and learning stretch. </w:t>
            </w:r>
            <w:r w:rsidRPr="0068442B">
              <w:rPr>
                <w:rFonts w:ascii="Lato" w:eastAsia="Wingdings" w:hAnsi="Lato" w:cs="Wingdings"/>
                <w:sz w:val="17"/>
              </w:rPr>
              <w:t></w:t>
            </w:r>
            <w:r w:rsidRPr="0068442B">
              <w:rPr>
                <w:rFonts w:ascii="Lato" w:eastAsia="Arial" w:hAnsi="Lato" w:cs="Arial"/>
                <w:sz w:val="17"/>
              </w:rPr>
              <w:t xml:space="preserve"> </w:t>
            </w:r>
            <w:r w:rsidRPr="0068442B">
              <w:rPr>
                <w:rFonts w:ascii="Lato" w:hAnsi="Lato"/>
                <w:sz w:val="20"/>
              </w:rPr>
              <w:t xml:space="preserve">Combines existing ideas. </w:t>
            </w:r>
          </w:p>
          <w:p w14:paraId="3D793107" w14:textId="77777777" w:rsidR="0009451E" w:rsidRPr="0068442B" w:rsidRDefault="00FB61AA">
            <w:pPr>
              <w:ind w:left="8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A9CAD" w14:textId="77777777" w:rsidR="0009451E" w:rsidRPr="0068442B" w:rsidRDefault="00FB61AA">
            <w:pPr>
              <w:numPr>
                <w:ilvl w:val="0"/>
                <w:numId w:val="11"/>
              </w:numPr>
              <w:spacing w:after="17"/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Does not clearly define the topic or thesis. </w:t>
            </w:r>
          </w:p>
          <w:p w14:paraId="48398F75" w14:textId="77777777" w:rsidR="0009451E" w:rsidRPr="0068442B" w:rsidRDefault="00FB61AA">
            <w:pPr>
              <w:numPr>
                <w:ilvl w:val="0"/>
                <w:numId w:val="11"/>
              </w:numPr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Does not support the thesis with evidence. </w:t>
            </w:r>
          </w:p>
          <w:p w14:paraId="63416A05" w14:textId="77777777" w:rsidR="0009451E" w:rsidRPr="0068442B" w:rsidRDefault="00FB61AA">
            <w:pPr>
              <w:ind w:left="83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  <w:p w14:paraId="5F8D3EF2" w14:textId="77777777" w:rsidR="0009451E" w:rsidRPr="0068442B" w:rsidRDefault="00FB61AA">
            <w:pPr>
              <w:numPr>
                <w:ilvl w:val="0"/>
                <w:numId w:val="11"/>
              </w:numPr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Presents little or no evidence of valid research. </w:t>
            </w:r>
          </w:p>
          <w:p w14:paraId="48B4B0CA" w14:textId="77777777" w:rsidR="0009451E" w:rsidRPr="0068442B" w:rsidRDefault="00FB61AA">
            <w:pPr>
              <w:ind w:left="83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  <w:p w14:paraId="56EF1E48" w14:textId="77777777" w:rsidR="0009451E" w:rsidRPr="0068442B" w:rsidRDefault="00FB61AA">
            <w:pPr>
              <w:numPr>
                <w:ilvl w:val="0"/>
                <w:numId w:val="11"/>
              </w:numPr>
              <w:spacing w:line="246" w:lineRule="auto"/>
              <w:ind w:hanging="18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Shows little evidence of problem solving and learning stretch. </w:t>
            </w:r>
            <w:r w:rsidRPr="0068442B">
              <w:rPr>
                <w:rFonts w:ascii="Lato" w:eastAsia="Wingdings" w:hAnsi="Lato" w:cs="Wingdings"/>
                <w:sz w:val="17"/>
              </w:rPr>
              <w:t></w:t>
            </w:r>
            <w:r w:rsidRPr="0068442B">
              <w:rPr>
                <w:rFonts w:ascii="Lato" w:eastAsia="Arial" w:hAnsi="Lato" w:cs="Arial"/>
                <w:sz w:val="17"/>
              </w:rPr>
              <w:t xml:space="preserve"> </w:t>
            </w:r>
            <w:r w:rsidRPr="0068442B">
              <w:rPr>
                <w:rFonts w:ascii="Lato" w:hAnsi="Lato"/>
                <w:sz w:val="20"/>
              </w:rPr>
              <w:t xml:space="preserve">Shows little evidence of the combination of ideas. </w:t>
            </w:r>
          </w:p>
          <w:p w14:paraId="2E699563" w14:textId="77777777" w:rsidR="0009451E" w:rsidRPr="0068442B" w:rsidRDefault="00FB61AA">
            <w:pPr>
              <w:ind w:left="8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B9A7" w14:textId="77777777" w:rsidR="0009451E" w:rsidRPr="0068442B" w:rsidRDefault="00FB61AA">
            <w:pPr>
              <w:ind w:left="8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  <w:tr w:rsidR="0009451E" w:rsidRPr="0068442B" w14:paraId="6AC7E63C" w14:textId="77777777">
        <w:trPr>
          <w:trHeight w:val="1155"/>
        </w:trPr>
        <w:tc>
          <w:tcPr>
            <w:tcW w:w="1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88C466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Questions and </w:t>
            </w:r>
          </w:p>
          <w:p w14:paraId="11E370F9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Answers </w:t>
            </w:r>
          </w:p>
          <w:p w14:paraId="5D71B3DB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DC99F" w14:textId="77777777" w:rsidR="0009451E" w:rsidRPr="0068442B" w:rsidRDefault="00FB61AA">
            <w:pPr>
              <w:ind w:left="0" w:right="51" w:firstLine="0"/>
              <w:jc w:val="right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Demonstrates extensive knowledge </w:t>
            </w:r>
          </w:p>
          <w:p w14:paraId="21FCDCA3" w14:textId="77777777" w:rsidR="0009451E" w:rsidRPr="0068442B" w:rsidRDefault="00FB61AA">
            <w:pPr>
              <w:ind w:left="83" w:right="606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of the topic by responding confidently, precisely and appropriately to all audience questions and feedback.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2710" w14:textId="77777777" w:rsidR="0009451E" w:rsidRPr="0068442B" w:rsidRDefault="00FB61AA">
            <w:pPr>
              <w:ind w:left="23" w:right="130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Demonstrates knowledge of the topic by responding accurately and appropriately to questions and feedback. 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C8674" w14:textId="77777777" w:rsidR="0009451E" w:rsidRPr="0068442B" w:rsidRDefault="00FB61AA">
            <w:pPr>
              <w:ind w:left="8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Demonstrates some knowledge of the topic by responding accurately and appropriately to questions and feedback.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CA83" w14:textId="77777777" w:rsidR="0009451E" w:rsidRPr="0068442B" w:rsidRDefault="00FB61AA">
            <w:pPr>
              <w:ind w:left="8" w:right="356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Demonstrates incomplete knowledge of the topic by responding inaccurately and inappropriately to questions and feedback.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BCA2D" w14:textId="77777777" w:rsidR="0009451E" w:rsidRPr="0068442B" w:rsidRDefault="00FB61AA">
            <w:pPr>
              <w:ind w:left="8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</w:tbl>
    <w:p w14:paraId="11D87F90" w14:textId="77777777" w:rsidR="0009451E" w:rsidRPr="0068442B" w:rsidRDefault="00FB61AA">
      <w:pPr>
        <w:spacing w:after="39"/>
        <w:ind w:left="0" w:firstLine="0"/>
        <w:rPr>
          <w:rFonts w:ascii="Lato" w:hAnsi="Lato"/>
        </w:rPr>
      </w:pPr>
      <w:r w:rsidRPr="0068442B">
        <w:rPr>
          <w:rFonts w:ascii="Lato" w:hAnsi="Lato"/>
          <w:b/>
          <w:sz w:val="32"/>
        </w:rPr>
        <w:t xml:space="preserve"> </w:t>
      </w:r>
    </w:p>
    <w:p w14:paraId="39A28337" w14:textId="77777777" w:rsidR="0009451E" w:rsidRPr="0068442B" w:rsidRDefault="00FB61AA">
      <w:pPr>
        <w:tabs>
          <w:tab w:val="center" w:pos="1845"/>
          <w:tab w:val="center" w:pos="8715"/>
        </w:tabs>
        <w:spacing w:after="1"/>
        <w:ind w:left="-15" w:firstLine="0"/>
        <w:rPr>
          <w:rFonts w:ascii="Lato" w:hAnsi="Lato"/>
        </w:rPr>
      </w:pPr>
      <w:r w:rsidRPr="0068442B">
        <w:rPr>
          <w:rFonts w:ascii="Lato" w:hAnsi="Lato"/>
          <w:sz w:val="32"/>
        </w:rPr>
        <w:t>Backboard</w:t>
      </w:r>
      <w:r w:rsidRPr="0068442B">
        <w:rPr>
          <w:rFonts w:ascii="Lato" w:hAnsi="Lato"/>
          <w:b/>
          <w:sz w:val="32"/>
        </w:rPr>
        <w:t xml:space="preserve"> </w:t>
      </w:r>
      <w:r w:rsidRPr="0068442B">
        <w:rPr>
          <w:rFonts w:ascii="Lato" w:hAnsi="Lato"/>
          <w:b/>
          <w:sz w:val="32"/>
        </w:rPr>
        <w:tab/>
        <w:t xml:space="preserve"> </w:t>
      </w:r>
      <w:r w:rsidRPr="0068442B">
        <w:rPr>
          <w:rFonts w:ascii="Lato" w:hAnsi="Lato"/>
          <w:b/>
          <w:sz w:val="32"/>
        </w:rPr>
        <w:tab/>
      </w:r>
      <w:r w:rsidRPr="0068442B">
        <w:rPr>
          <w:rFonts w:ascii="Lato" w:hAnsi="Lato"/>
          <w:b/>
        </w:rPr>
        <w:t>Name: _________________________________________ Date: ________________ Score: __________</w:t>
      </w:r>
      <w:r w:rsidRPr="0068442B">
        <w:rPr>
          <w:rFonts w:ascii="Lato" w:hAnsi="Lato"/>
          <w:b/>
          <w:sz w:val="32"/>
        </w:rPr>
        <w:t xml:space="preserve"> </w:t>
      </w:r>
    </w:p>
    <w:p w14:paraId="2A90AEE5" w14:textId="77777777" w:rsidR="0009451E" w:rsidRPr="0068442B" w:rsidRDefault="00FB61AA">
      <w:pPr>
        <w:ind w:left="0" w:firstLine="0"/>
        <w:rPr>
          <w:rFonts w:ascii="Lato" w:hAnsi="Lato"/>
        </w:rPr>
      </w:pPr>
      <w:r w:rsidRPr="0068442B">
        <w:rPr>
          <w:rFonts w:ascii="Lato" w:hAnsi="Lato"/>
          <w:b/>
          <w:sz w:val="32"/>
        </w:rPr>
        <w:lastRenderedPageBreak/>
        <w:t xml:space="preserve"> </w:t>
      </w:r>
    </w:p>
    <w:tbl>
      <w:tblPr>
        <w:tblStyle w:val="TableGrid"/>
        <w:tblW w:w="14610" w:type="dxa"/>
        <w:tblInd w:w="-113" w:type="dxa"/>
        <w:tblCellMar>
          <w:top w:w="4" w:type="dxa"/>
          <w:left w:w="113" w:type="dxa"/>
          <w:right w:w="54" w:type="dxa"/>
        </w:tblCellMar>
        <w:tblLook w:val="04A0" w:firstRow="1" w:lastRow="0" w:firstColumn="1" w:lastColumn="0" w:noHBand="0" w:noVBand="1"/>
      </w:tblPr>
      <w:tblGrid>
        <w:gridCol w:w="1905"/>
        <w:gridCol w:w="2370"/>
        <w:gridCol w:w="2385"/>
        <w:gridCol w:w="2370"/>
        <w:gridCol w:w="2385"/>
        <w:gridCol w:w="2370"/>
        <w:gridCol w:w="825"/>
      </w:tblGrid>
      <w:tr w:rsidR="0009451E" w:rsidRPr="0068442B" w14:paraId="13EE8C09" w14:textId="77777777">
        <w:trPr>
          <w:trHeight w:val="24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5FD6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43A7" w14:textId="77777777" w:rsidR="0009451E" w:rsidRPr="0068442B" w:rsidRDefault="00FB61AA">
            <w:pPr>
              <w:ind w:left="0" w:right="32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Exceeds Standard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05E8" w14:textId="77777777" w:rsidR="0009451E" w:rsidRPr="0068442B" w:rsidRDefault="00FB61AA">
            <w:pPr>
              <w:ind w:left="0" w:right="17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Meets Standard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A5D84" w14:textId="77777777" w:rsidR="0009451E" w:rsidRPr="0068442B" w:rsidRDefault="00FB61AA">
            <w:pPr>
              <w:ind w:left="0" w:right="31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Nearly Meets Standard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24853" w14:textId="77777777" w:rsidR="0009451E" w:rsidRPr="0068442B" w:rsidRDefault="00FB61AA">
            <w:pPr>
              <w:ind w:left="3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Does Not Meet Standard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7AE9" w14:textId="77777777" w:rsidR="0009451E" w:rsidRPr="0068442B" w:rsidRDefault="00FB61AA">
            <w:pPr>
              <w:ind w:left="0" w:right="60" w:firstLine="0"/>
              <w:jc w:val="center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No Evidence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FFB4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Score </w:t>
            </w:r>
          </w:p>
        </w:tc>
      </w:tr>
      <w:tr w:rsidR="0009451E" w:rsidRPr="0068442B" w14:paraId="2279BF1B" w14:textId="77777777">
        <w:trPr>
          <w:trHeight w:val="69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F0179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Clarity of Topic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4E62" w14:textId="77777777" w:rsidR="0009451E" w:rsidRPr="0068442B" w:rsidRDefault="00FB61AA">
            <w:pPr>
              <w:ind w:left="0" w:right="52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Includes a clear title which gives specific information about main topic.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3CDC1" w14:textId="77777777" w:rsidR="0009451E" w:rsidRPr="0068442B" w:rsidRDefault="00FB61AA">
            <w:pPr>
              <w:ind w:left="15" w:right="277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Includes a title which gives information about the main topic.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623E" w14:textId="77777777" w:rsidR="0009451E" w:rsidRPr="0068442B" w:rsidRDefault="00FB61AA">
            <w:pPr>
              <w:ind w:left="0" w:right="185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Includes a title that gives some information about the main topic.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ACB8E" w14:textId="77777777" w:rsidR="0009451E" w:rsidRPr="0068442B" w:rsidRDefault="00FB61AA">
            <w:pPr>
              <w:ind w:left="0" w:right="488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Missing a title or statement of the main topic.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B0B2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Not present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79A6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  <w:tr w:rsidR="0009451E" w:rsidRPr="0068442B" w14:paraId="6C8155A1" w14:textId="77777777">
        <w:trPr>
          <w:trHeight w:val="93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53491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Details of Research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E7CA2" w14:textId="77777777" w:rsidR="0009451E" w:rsidRPr="0068442B" w:rsidRDefault="00FB61AA">
            <w:pPr>
              <w:ind w:left="0" w:right="18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Includes all details from research and has clear labels, phrases, or sentence descriptions.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4A83" w14:textId="77777777" w:rsidR="0009451E" w:rsidRPr="0068442B" w:rsidRDefault="00FB61AA">
            <w:pPr>
              <w:ind w:left="15" w:right="102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Includes most details from research and has clear labels or phrases.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6081" w14:textId="77777777" w:rsidR="0009451E" w:rsidRPr="0068442B" w:rsidRDefault="00FB61AA">
            <w:pPr>
              <w:ind w:left="0" w:right="429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Includes some details from research and has labels or phrases.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F154" w14:textId="77777777" w:rsidR="0009451E" w:rsidRPr="0068442B" w:rsidRDefault="00FB61AA">
            <w:pPr>
              <w:ind w:left="0" w:right="65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Includes only a few details from research using labels or phrases.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13C2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No details from research.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D710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  <w:tr w:rsidR="0009451E" w:rsidRPr="0068442B" w14:paraId="27B54B27" w14:textId="77777777">
        <w:trPr>
          <w:trHeight w:val="139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F301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Effectiveness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4E66" w14:textId="77777777" w:rsidR="0009451E" w:rsidRPr="0068442B" w:rsidRDefault="00FB61AA">
            <w:pPr>
              <w:ind w:left="0" w:right="51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Viewer has a thorough understanding of topic researched. Backboard includes specific examples and/or illustrations in an organized manner.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55B26" w14:textId="77777777" w:rsidR="0009451E" w:rsidRPr="0068442B" w:rsidRDefault="00FB61AA">
            <w:pPr>
              <w:ind w:left="15" w:right="107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Viewer has an understanding of the topic researched. Backboard includes examples and /or illustrations.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68E35" w14:textId="77777777" w:rsidR="0009451E" w:rsidRPr="0068442B" w:rsidRDefault="00FB61AA">
            <w:pPr>
              <w:ind w:left="0" w:right="106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Viewer has some understanding of the topic researched. Backboard includes some examples and/or illustrations.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5314" w14:textId="77777777" w:rsidR="0009451E" w:rsidRPr="0068442B" w:rsidRDefault="00FB61AA">
            <w:pPr>
              <w:ind w:left="0" w:right="396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Viewer has difficulty understanding topic researched. Backboard includes few examples and/or illustrations.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1F93" w14:textId="77777777" w:rsidR="0009451E" w:rsidRPr="0068442B" w:rsidRDefault="00FB61AA">
            <w:pPr>
              <w:ind w:left="0" w:right="593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Backboard does not communicate topic researched.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2729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  <w:tr w:rsidR="0009451E" w:rsidRPr="0068442B" w14:paraId="42CB4066" w14:textId="77777777">
        <w:trPr>
          <w:trHeight w:val="115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E949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</w:rPr>
              <w:t xml:space="preserve">Quality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298B8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Includes illustrations and labels. Content is edited for spelling and punctuation and has no errors.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A6C9" w14:textId="77777777" w:rsidR="0009451E" w:rsidRPr="0068442B" w:rsidRDefault="00FB61AA">
            <w:pPr>
              <w:ind w:left="15" w:right="172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Includes illustrations and labels. Content is edited for spelling and punctuation and has less than 3 errors.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01BA0" w14:textId="77777777" w:rsidR="0009451E" w:rsidRPr="0068442B" w:rsidRDefault="00FB61AA">
            <w:pPr>
              <w:ind w:left="0" w:right="152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>Includes illustrations and labels. Content is not edited for spelling and punctuation and has more than 3 errors.</w:t>
            </w: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0A237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Does not include illustrations and labels and/or contains more than 3 errors in spelling and punctuation.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BF0B2" w14:textId="77777777" w:rsidR="0009451E" w:rsidRPr="0068442B" w:rsidRDefault="00FB61AA">
            <w:pPr>
              <w:ind w:left="0" w:right="198" w:firstLine="0"/>
              <w:jc w:val="both"/>
              <w:rPr>
                <w:rFonts w:ascii="Lato" w:hAnsi="Lato"/>
              </w:rPr>
            </w:pPr>
            <w:r w:rsidRPr="0068442B">
              <w:rPr>
                <w:rFonts w:ascii="Lato" w:hAnsi="Lato"/>
                <w:sz w:val="20"/>
              </w:rPr>
              <w:t xml:space="preserve">Work is haphazard and careless. Has none of the required elements. 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B8E7" w14:textId="77777777" w:rsidR="0009451E" w:rsidRPr="0068442B" w:rsidRDefault="00FB61AA">
            <w:pPr>
              <w:ind w:left="0" w:firstLine="0"/>
              <w:rPr>
                <w:rFonts w:ascii="Lato" w:hAnsi="Lato"/>
              </w:rPr>
            </w:pPr>
            <w:r w:rsidRPr="0068442B">
              <w:rPr>
                <w:rFonts w:ascii="Lato" w:hAnsi="Lato"/>
                <w:b/>
                <w:sz w:val="20"/>
              </w:rPr>
              <w:t xml:space="preserve"> </w:t>
            </w:r>
          </w:p>
        </w:tc>
      </w:tr>
    </w:tbl>
    <w:p w14:paraId="0A7251AA" w14:textId="77777777" w:rsidR="0009451E" w:rsidRPr="0068442B" w:rsidRDefault="00FB61AA">
      <w:pPr>
        <w:rPr>
          <w:rFonts w:ascii="Lato" w:hAnsi="Lato"/>
        </w:rPr>
      </w:pPr>
      <w:r w:rsidRPr="0068442B">
        <w:rPr>
          <w:rFonts w:ascii="Lato" w:hAnsi="Lato"/>
        </w:rPr>
        <w:br w:type="page"/>
      </w:r>
    </w:p>
    <w:p w14:paraId="5EB39A9B" w14:textId="77777777" w:rsidR="0009451E" w:rsidRPr="0068442B" w:rsidRDefault="00FB61AA">
      <w:pPr>
        <w:ind w:left="0" w:firstLine="0"/>
        <w:rPr>
          <w:rFonts w:ascii="Lato" w:hAnsi="Lato"/>
        </w:rPr>
      </w:pPr>
      <w:r w:rsidRPr="0068442B">
        <w:rPr>
          <w:rFonts w:ascii="Lato" w:hAnsi="Lato"/>
          <w:b/>
          <w:sz w:val="32"/>
        </w:rPr>
        <w:lastRenderedPageBreak/>
        <w:t xml:space="preserve"> </w:t>
      </w:r>
    </w:p>
    <w:p w14:paraId="2B3F20D3" w14:textId="77777777" w:rsidR="0009451E" w:rsidRPr="0068442B" w:rsidRDefault="00FB61AA">
      <w:pPr>
        <w:ind w:left="0" w:firstLine="0"/>
        <w:rPr>
          <w:rFonts w:ascii="Lato" w:hAnsi="Lato"/>
        </w:rPr>
      </w:pPr>
      <w:r w:rsidRPr="0068442B">
        <w:rPr>
          <w:rFonts w:ascii="Lato" w:hAnsi="Lato"/>
        </w:rPr>
        <w:t xml:space="preserve"> </w:t>
      </w:r>
    </w:p>
    <w:p w14:paraId="2FDB0370" w14:textId="77777777" w:rsidR="0009451E" w:rsidRPr="0068442B" w:rsidRDefault="00FB61AA">
      <w:pPr>
        <w:ind w:left="0" w:firstLine="0"/>
        <w:jc w:val="both"/>
        <w:rPr>
          <w:rFonts w:ascii="Lato" w:hAnsi="Lato"/>
        </w:rPr>
      </w:pPr>
      <w:r w:rsidRPr="0068442B">
        <w:rPr>
          <w:rFonts w:ascii="Lato" w:hAnsi="Lato"/>
        </w:rPr>
        <w:t xml:space="preserve"> </w:t>
      </w:r>
      <w:r w:rsidRPr="0068442B">
        <w:rPr>
          <w:rFonts w:ascii="Lato" w:hAnsi="Lato"/>
        </w:rPr>
        <w:tab/>
        <w:t xml:space="preserve"> </w:t>
      </w:r>
      <w:r w:rsidRPr="0068442B">
        <w:rPr>
          <w:rFonts w:ascii="Lato" w:hAnsi="Lato"/>
        </w:rPr>
        <w:tab/>
        <w:t xml:space="preserve"> </w:t>
      </w:r>
      <w:r w:rsidRPr="0068442B">
        <w:rPr>
          <w:rFonts w:ascii="Lato" w:hAnsi="Lato"/>
        </w:rPr>
        <w:tab/>
        <w:t xml:space="preserve"> </w:t>
      </w:r>
      <w:r w:rsidRPr="0068442B">
        <w:rPr>
          <w:rFonts w:ascii="Lato" w:hAnsi="Lato"/>
        </w:rPr>
        <w:tab/>
        <w:t xml:space="preserve"> </w:t>
      </w:r>
      <w:r w:rsidRPr="0068442B">
        <w:rPr>
          <w:rFonts w:ascii="Lato" w:hAnsi="Lato"/>
        </w:rPr>
        <w:tab/>
        <w:t xml:space="preserve"> </w:t>
      </w:r>
      <w:r w:rsidRPr="0068442B">
        <w:rPr>
          <w:rFonts w:ascii="Lato" w:hAnsi="Lato"/>
        </w:rPr>
        <w:tab/>
        <w:t xml:space="preserve"> </w:t>
      </w:r>
    </w:p>
    <w:p w14:paraId="001FAFCA" w14:textId="77777777" w:rsidR="0009451E" w:rsidRPr="0068442B" w:rsidRDefault="00FB61AA">
      <w:pPr>
        <w:ind w:left="0" w:firstLine="0"/>
        <w:rPr>
          <w:rFonts w:ascii="Lato" w:hAnsi="Lato"/>
        </w:rPr>
      </w:pPr>
      <w:r w:rsidRPr="0068442B">
        <w:rPr>
          <w:rFonts w:ascii="Lato" w:hAnsi="Lato"/>
        </w:rPr>
        <w:t xml:space="preserve"> </w:t>
      </w:r>
      <w:r w:rsidRPr="0068442B">
        <w:rPr>
          <w:rFonts w:ascii="Lato" w:hAnsi="Lato"/>
        </w:rPr>
        <w:tab/>
        <w:t xml:space="preserve"> </w:t>
      </w:r>
      <w:r w:rsidRPr="0068442B">
        <w:rPr>
          <w:rFonts w:ascii="Lato" w:hAnsi="Lato"/>
        </w:rPr>
        <w:tab/>
        <w:t xml:space="preserve"> </w:t>
      </w:r>
    </w:p>
    <w:sectPr w:rsidR="0009451E" w:rsidRPr="0068442B">
      <w:pgSz w:w="15840" w:h="12240" w:orient="landscape"/>
      <w:pgMar w:top="544" w:right="767" w:bottom="35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CF0"/>
    <w:multiLevelType w:val="hybridMultilevel"/>
    <w:tmpl w:val="4412EF80"/>
    <w:lvl w:ilvl="0" w:tplc="9710EE82">
      <w:start w:val="1"/>
      <w:numFmt w:val="bullet"/>
      <w:lvlText w:val="q"/>
      <w:lvlJc w:val="left"/>
      <w:pPr>
        <w:ind w:left="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2F04458">
      <w:start w:val="1"/>
      <w:numFmt w:val="bullet"/>
      <w:lvlText w:val="o"/>
      <w:lvlJc w:val="left"/>
      <w:pPr>
        <w:ind w:left="1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D3EB7A0">
      <w:start w:val="1"/>
      <w:numFmt w:val="bullet"/>
      <w:lvlText w:val="▪"/>
      <w:lvlJc w:val="left"/>
      <w:pPr>
        <w:ind w:left="2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3F6D5D2">
      <w:start w:val="1"/>
      <w:numFmt w:val="bullet"/>
      <w:lvlText w:val="•"/>
      <w:lvlJc w:val="left"/>
      <w:pPr>
        <w:ind w:left="2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B82EA08">
      <w:start w:val="1"/>
      <w:numFmt w:val="bullet"/>
      <w:lvlText w:val="o"/>
      <w:lvlJc w:val="left"/>
      <w:pPr>
        <w:ind w:left="3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ED2AB06">
      <w:start w:val="1"/>
      <w:numFmt w:val="bullet"/>
      <w:lvlText w:val="▪"/>
      <w:lvlJc w:val="left"/>
      <w:pPr>
        <w:ind w:left="4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25AEA3C">
      <w:start w:val="1"/>
      <w:numFmt w:val="bullet"/>
      <w:lvlText w:val="•"/>
      <w:lvlJc w:val="left"/>
      <w:pPr>
        <w:ind w:left="4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F368240">
      <w:start w:val="1"/>
      <w:numFmt w:val="bullet"/>
      <w:lvlText w:val="o"/>
      <w:lvlJc w:val="left"/>
      <w:pPr>
        <w:ind w:left="5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2280214">
      <w:start w:val="1"/>
      <w:numFmt w:val="bullet"/>
      <w:lvlText w:val="▪"/>
      <w:lvlJc w:val="left"/>
      <w:pPr>
        <w:ind w:left="6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D0992"/>
    <w:multiLevelType w:val="hybridMultilevel"/>
    <w:tmpl w:val="AEE8A35E"/>
    <w:lvl w:ilvl="0" w:tplc="E91EE99E">
      <w:start w:val="1"/>
      <w:numFmt w:val="bullet"/>
      <w:lvlText w:val="q"/>
      <w:lvlJc w:val="left"/>
      <w:pPr>
        <w:ind w:left="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BE2B9C4">
      <w:start w:val="1"/>
      <w:numFmt w:val="bullet"/>
      <w:lvlText w:val="o"/>
      <w:lvlJc w:val="left"/>
      <w:pPr>
        <w:ind w:left="1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E58DDA8">
      <w:start w:val="1"/>
      <w:numFmt w:val="bullet"/>
      <w:lvlText w:val="▪"/>
      <w:lvlJc w:val="left"/>
      <w:pPr>
        <w:ind w:left="1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7041BDA">
      <w:start w:val="1"/>
      <w:numFmt w:val="bullet"/>
      <w:lvlText w:val="•"/>
      <w:lvlJc w:val="left"/>
      <w:pPr>
        <w:ind w:left="2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7D810B0">
      <w:start w:val="1"/>
      <w:numFmt w:val="bullet"/>
      <w:lvlText w:val="o"/>
      <w:lvlJc w:val="left"/>
      <w:pPr>
        <w:ind w:left="3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308B4A">
      <w:start w:val="1"/>
      <w:numFmt w:val="bullet"/>
      <w:lvlText w:val="▪"/>
      <w:lvlJc w:val="left"/>
      <w:pPr>
        <w:ind w:left="4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50CAF00">
      <w:start w:val="1"/>
      <w:numFmt w:val="bullet"/>
      <w:lvlText w:val="•"/>
      <w:lvlJc w:val="left"/>
      <w:pPr>
        <w:ind w:left="4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D1C0884">
      <w:start w:val="1"/>
      <w:numFmt w:val="bullet"/>
      <w:lvlText w:val="o"/>
      <w:lvlJc w:val="left"/>
      <w:pPr>
        <w:ind w:left="5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986BE1A">
      <w:start w:val="1"/>
      <w:numFmt w:val="bullet"/>
      <w:lvlText w:val="▪"/>
      <w:lvlJc w:val="left"/>
      <w:pPr>
        <w:ind w:left="6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280B7C"/>
    <w:multiLevelType w:val="hybridMultilevel"/>
    <w:tmpl w:val="ACBA09C4"/>
    <w:lvl w:ilvl="0" w:tplc="107E0FAE">
      <w:start w:val="1"/>
      <w:numFmt w:val="bullet"/>
      <w:lvlText w:val="q"/>
      <w:lvlJc w:val="left"/>
      <w:pPr>
        <w:ind w:left="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FE4E982">
      <w:start w:val="1"/>
      <w:numFmt w:val="bullet"/>
      <w:lvlText w:val="o"/>
      <w:lvlJc w:val="left"/>
      <w:pPr>
        <w:ind w:left="1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3A8BD64">
      <w:start w:val="1"/>
      <w:numFmt w:val="bullet"/>
      <w:lvlText w:val="▪"/>
      <w:lvlJc w:val="left"/>
      <w:pPr>
        <w:ind w:left="1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4CA20E4">
      <w:start w:val="1"/>
      <w:numFmt w:val="bullet"/>
      <w:lvlText w:val="•"/>
      <w:lvlJc w:val="left"/>
      <w:pPr>
        <w:ind w:left="2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4107604">
      <w:start w:val="1"/>
      <w:numFmt w:val="bullet"/>
      <w:lvlText w:val="o"/>
      <w:lvlJc w:val="left"/>
      <w:pPr>
        <w:ind w:left="3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FA430F0">
      <w:start w:val="1"/>
      <w:numFmt w:val="bullet"/>
      <w:lvlText w:val="▪"/>
      <w:lvlJc w:val="left"/>
      <w:pPr>
        <w:ind w:left="4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3B4D42E">
      <w:start w:val="1"/>
      <w:numFmt w:val="bullet"/>
      <w:lvlText w:val="•"/>
      <w:lvlJc w:val="left"/>
      <w:pPr>
        <w:ind w:left="4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D2487CA">
      <w:start w:val="1"/>
      <w:numFmt w:val="bullet"/>
      <w:lvlText w:val="o"/>
      <w:lvlJc w:val="left"/>
      <w:pPr>
        <w:ind w:left="5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21A891C">
      <w:start w:val="1"/>
      <w:numFmt w:val="bullet"/>
      <w:lvlText w:val="▪"/>
      <w:lvlJc w:val="left"/>
      <w:pPr>
        <w:ind w:left="6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C22AF1"/>
    <w:multiLevelType w:val="hybridMultilevel"/>
    <w:tmpl w:val="3E6AC402"/>
    <w:lvl w:ilvl="0" w:tplc="1DF6E596">
      <w:start w:val="1"/>
      <w:numFmt w:val="bullet"/>
      <w:lvlText w:val="q"/>
      <w:lvlJc w:val="left"/>
      <w:pPr>
        <w:ind w:left="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638E4FC">
      <w:start w:val="1"/>
      <w:numFmt w:val="bullet"/>
      <w:lvlText w:val="o"/>
      <w:lvlJc w:val="left"/>
      <w:pPr>
        <w:ind w:left="1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44CCE62">
      <w:start w:val="1"/>
      <w:numFmt w:val="bullet"/>
      <w:lvlText w:val="▪"/>
      <w:lvlJc w:val="left"/>
      <w:pPr>
        <w:ind w:left="1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79A11E2">
      <w:start w:val="1"/>
      <w:numFmt w:val="bullet"/>
      <w:lvlText w:val="•"/>
      <w:lvlJc w:val="left"/>
      <w:pPr>
        <w:ind w:left="2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07A2D84">
      <w:start w:val="1"/>
      <w:numFmt w:val="bullet"/>
      <w:lvlText w:val="o"/>
      <w:lvlJc w:val="left"/>
      <w:pPr>
        <w:ind w:left="3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ADAEA7C">
      <w:start w:val="1"/>
      <w:numFmt w:val="bullet"/>
      <w:lvlText w:val="▪"/>
      <w:lvlJc w:val="left"/>
      <w:pPr>
        <w:ind w:left="4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25A40B8">
      <w:start w:val="1"/>
      <w:numFmt w:val="bullet"/>
      <w:lvlText w:val="•"/>
      <w:lvlJc w:val="left"/>
      <w:pPr>
        <w:ind w:left="4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81E3A04">
      <w:start w:val="1"/>
      <w:numFmt w:val="bullet"/>
      <w:lvlText w:val="o"/>
      <w:lvlJc w:val="left"/>
      <w:pPr>
        <w:ind w:left="5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49ADD04">
      <w:start w:val="1"/>
      <w:numFmt w:val="bullet"/>
      <w:lvlText w:val="▪"/>
      <w:lvlJc w:val="left"/>
      <w:pPr>
        <w:ind w:left="6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8D1AF5"/>
    <w:multiLevelType w:val="hybridMultilevel"/>
    <w:tmpl w:val="B4C0B03E"/>
    <w:lvl w:ilvl="0" w:tplc="E12CE83A">
      <w:start w:val="1"/>
      <w:numFmt w:val="bullet"/>
      <w:lvlText w:val="q"/>
      <w:lvlJc w:val="left"/>
      <w:pPr>
        <w:ind w:left="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84E3710">
      <w:start w:val="1"/>
      <w:numFmt w:val="bullet"/>
      <w:lvlText w:val="o"/>
      <w:lvlJc w:val="left"/>
      <w:pPr>
        <w:ind w:left="1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DA46C62">
      <w:start w:val="1"/>
      <w:numFmt w:val="bullet"/>
      <w:lvlText w:val="▪"/>
      <w:lvlJc w:val="left"/>
      <w:pPr>
        <w:ind w:left="2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DDE9A8C">
      <w:start w:val="1"/>
      <w:numFmt w:val="bullet"/>
      <w:lvlText w:val="•"/>
      <w:lvlJc w:val="left"/>
      <w:pPr>
        <w:ind w:left="2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13C8766">
      <w:start w:val="1"/>
      <w:numFmt w:val="bullet"/>
      <w:lvlText w:val="o"/>
      <w:lvlJc w:val="left"/>
      <w:pPr>
        <w:ind w:left="3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C540704">
      <w:start w:val="1"/>
      <w:numFmt w:val="bullet"/>
      <w:lvlText w:val="▪"/>
      <w:lvlJc w:val="left"/>
      <w:pPr>
        <w:ind w:left="4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D5C82AE">
      <w:start w:val="1"/>
      <w:numFmt w:val="bullet"/>
      <w:lvlText w:val="•"/>
      <w:lvlJc w:val="left"/>
      <w:pPr>
        <w:ind w:left="4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6D05760">
      <w:start w:val="1"/>
      <w:numFmt w:val="bullet"/>
      <w:lvlText w:val="o"/>
      <w:lvlJc w:val="left"/>
      <w:pPr>
        <w:ind w:left="5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4224AFC">
      <w:start w:val="1"/>
      <w:numFmt w:val="bullet"/>
      <w:lvlText w:val="▪"/>
      <w:lvlJc w:val="left"/>
      <w:pPr>
        <w:ind w:left="6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B733F5"/>
    <w:multiLevelType w:val="hybridMultilevel"/>
    <w:tmpl w:val="FE5C9DAA"/>
    <w:lvl w:ilvl="0" w:tplc="124A141E">
      <w:start w:val="1"/>
      <w:numFmt w:val="bullet"/>
      <w:lvlText w:val="q"/>
      <w:lvlJc w:val="left"/>
      <w:pPr>
        <w:ind w:left="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402B350">
      <w:start w:val="1"/>
      <w:numFmt w:val="bullet"/>
      <w:lvlText w:val="o"/>
      <w:lvlJc w:val="left"/>
      <w:pPr>
        <w:ind w:left="1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63052BE">
      <w:start w:val="1"/>
      <w:numFmt w:val="bullet"/>
      <w:lvlText w:val="▪"/>
      <w:lvlJc w:val="left"/>
      <w:pPr>
        <w:ind w:left="1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1E86FCA">
      <w:start w:val="1"/>
      <w:numFmt w:val="bullet"/>
      <w:lvlText w:val="•"/>
      <w:lvlJc w:val="left"/>
      <w:pPr>
        <w:ind w:left="2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B3E2A94">
      <w:start w:val="1"/>
      <w:numFmt w:val="bullet"/>
      <w:lvlText w:val="o"/>
      <w:lvlJc w:val="left"/>
      <w:pPr>
        <w:ind w:left="3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5689C7A">
      <w:start w:val="1"/>
      <w:numFmt w:val="bullet"/>
      <w:lvlText w:val="▪"/>
      <w:lvlJc w:val="left"/>
      <w:pPr>
        <w:ind w:left="4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11244C4">
      <w:start w:val="1"/>
      <w:numFmt w:val="bullet"/>
      <w:lvlText w:val="•"/>
      <w:lvlJc w:val="left"/>
      <w:pPr>
        <w:ind w:left="4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EE69392">
      <w:start w:val="1"/>
      <w:numFmt w:val="bullet"/>
      <w:lvlText w:val="o"/>
      <w:lvlJc w:val="left"/>
      <w:pPr>
        <w:ind w:left="5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FEA2014">
      <w:start w:val="1"/>
      <w:numFmt w:val="bullet"/>
      <w:lvlText w:val="▪"/>
      <w:lvlJc w:val="left"/>
      <w:pPr>
        <w:ind w:left="6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2E3C7B"/>
    <w:multiLevelType w:val="hybridMultilevel"/>
    <w:tmpl w:val="1AE876A6"/>
    <w:lvl w:ilvl="0" w:tplc="1D6C4348">
      <w:start w:val="1"/>
      <w:numFmt w:val="bullet"/>
      <w:lvlText w:val="q"/>
      <w:lvlJc w:val="left"/>
      <w:pPr>
        <w:ind w:left="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EFE14EA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538CE5E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2001748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C565C2C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E3E79EA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8C2B884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19618D4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BAE06EC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BB7F69"/>
    <w:multiLevelType w:val="hybridMultilevel"/>
    <w:tmpl w:val="8B64EA4E"/>
    <w:lvl w:ilvl="0" w:tplc="5F0EF498">
      <w:start w:val="1"/>
      <w:numFmt w:val="bullet"/>
      <w:lvlText w:val="q"/>
      <w:lvlJc w:val="left"/>
      <w:pPr>
        <w:ind w:left="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ECAADA0">
      <w:start w:val="1"/>
      <w:numFmt w:val="bullet"/>
      <w:lvlText w:val="o"/>
      <w:lvlJc w:val="left"/>
      <w:pPr>
        <w:ind w:left="1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9262E38">
      <w:start w:val="1"/>
      <w:numFmt w:val="bullet"/>
      <w:lvlText w:val="▪"/>
      <w:lvlJc w:val="left"/>
      <w:pPr>
        <w:ind w:left="1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DCC4062">
      <w:start w:val="1"/>
      <w:numFmt w:val="bullet"/>
      <w:lvlText w:val="•"/>
      <w:lvlJc w:val="left"/>
      <w:pPr>
        <w:ind w:left="2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EACDB08">
      <w:start w:val="1"/>
      <w:numFmt w:val="bullet"/>
      <w:lvlText w:val="o"/>
      <w:lvlJc w:val="left"/>
      <w:pPr>
        <w:ind w:left="3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88EAC54">
      <w:start w:val="1"/>
      <w:numFmt w:val="bullet"/>
      <w:lvlText w:val="▪"/>
      <w:lvlJc w:val="left"/>
      <w:pPr>
        <w:ind w:left="4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AF2522C">
      <w:start w:val="1"/>
      <w:numFmt w:val="bullet"/>
      <w:lvlText w:val="•"/>
      <w:lvlJc w:val="left"/>
      <w:pPr>
        <w:ind w:left="4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A281F80">
      <w:start w:val="1"/>
      <w:numFmt w:val="bullet"/>
      <w:lvlText w:val="o"/>
      <w:lvlJc w:val="left"/>
      <w:pPr>
        <w:ind w:left="5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E6AF41C">
      <w:start w:val="1"/>
      <w:numFmt w:val="bullet"/>
      <w:lvlText w:val="▪"/>
      <w:lvlJc w:val="left"/>
      <w:pPr>
        <w:ind w:left="6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683B96"/>
    <w:multiLevelType w:val="hybridMultilevel"/>
    <w:tmpl w:val="6494E966"/>
    <w:lvl w:ilvl="0" w:tplc="79E01C50">
      <w:start w:val="1"/>
      <w:numFmt w:val="bullet"/>
      <w:lvlText w:val="q"/>
      <w:lvlJc w:val="left"/>
      <w:pPr>
        <w:ind w:left="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8FCF156">
      <w:start w:val="1"/>
      <w:numFmt w:val="bullet"/>
      <w:lvlText w:val="o"/>
      <w:lvlJc w:val="left"/>
      <w:pPr>
        <w:ind w:left="1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684F18E">
      <w:start w:val="1"/>
      <w:numFmt w:val="bullet"/>
      <w:lvlText w:val="▪"/>
      <w:lvlJc w:val="left"/>
      <w:pPr>
        <w:ind w:left="1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B142248">
      <w:start w:val="1"/>
      <w:numFmt w:val="bullet"/>
      <w:lvlText w:val="•"/>
      <w:lvlJc w:val="left"/>
      <w:pPr>
        <w:ind w:left="2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7D6EFCA">
      <w:start w:val="1"/>
      <w:numFmt w:val="bullet"/>
      <w:lvlText w:val="o"/>
      <w:lvlJc w:val="left"/>
      <w:pPr>
        <w:ind w:left="3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1DE4448">
      <w:start w:val="1"/>
      <w:numFmt w:val="bullet"/>
      <w:lvlText w:val="▪"/>
      <w:lvlJc w:val="left"/>
      <w:pPr>
        <w:ind w:left="4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B5A604C">
      <w:start w:val="1"/>
      <w:numFmt w:val="bullet"/>
      <w:lvlText w:val="•"/>
      <w:lvlJc w:val="left"/>
      <w:pPr>
        <w:ind w:left="4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9D41528">
      <w:start w:val="1"/>
      <w:numFmt w:val="bullet"/>
      <w:lvlText w:val="o"/>
      <w:lvlJc w:val="left"/>
      <w:pPr>
        <w:ind w:left="5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9DC82E2">
      <w:start w:val="1"/>
      <w:numFmt w:val="bullet"/>
      <w:lvlText w:val="▪"/>
      <w:lvlJc w:val="left"/>
      <w:pPr>
        <w:ind w:left="6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D07F08"/>
    <w:multiLevelType w:val="hybridMultilevel"/>
    <w:tmpl w:val="69B4BF32"/>
    <w:lvl w:ilvl="0" w:tplc="98C444A4">
      <w:start w:val="1"/>
      <w:numFmt w:val="bullet"/>
      <w:lvlText w:val="q"/>
      <w:lvlJc w:val="left"/>
      <w:pPr>
        <w:ind w:left="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6EE4C1C">
      <w:start w:val="1"/>
      <w:numFmt w:val="bullet"/>
      <w:lvlText w:val="o"/>
      <w:lvlJc w:val="left"/>
      <w:pPr>
        <w:ind w:left="1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C642CE6">
      <w:start w:val="1"/>
      <w:numFmt w:val="bullet"/>
      <w:lvlText w:val="▪"/>
      <w:lvlJc w:val="left"/>
      <w:pPr>
        <w:ind w:left="2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5E46594">
      <w:start w:val="1"/>
      <w:numFmt w:val="bullet"/>
      <w:lvlText w:val="•"/>
      <w:lvlJc w:val="left"/>
      <w:pPr>
        <w:ind w:left="2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5E61322">
      <w:start w:val="1"/>
      <w:numFmt w:val="bullet"/>
      <w:lvlText w:val="o"/>
      <w:lvlJc w:val="left"/>
      <w:pPr>
        <w:ind w:left="3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B1CB6D2">
      <w:start w:val="1"/>
      <w:numFmt w:val="bullet"/>
      <w:lvlText w:val="▪"/>
      <w:lvlJc w:val="left"/>
      <w:pPr>
        <w:ind w:left="4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6C4C76C">
      <w:start w:val="1"/>
      <w:numFmt w:val="bullet"/>
      <w:lvlText w:val="•"/>
      <w:lvlJc w:val="left"/>
      <w:pPr>
        <w:ind w:left="4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40AD60A">
      <w:start w:val="1"/>
      <w:numFmt w:val="bullet"/>
      <w:lvlText w:val="o"/>
      <w:lvlJc w:val="left"/>
      <w:pPr>
        <w:ind w:left="5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7B46D04">
      <w:start w:val="1"/>
      <w:numFmt w:val="bullet"/>
      <w:lvlText w:val="▪"/>
      <w:lvlJc w:val="left"/>
      <w:pPr>
        <w:ind w:left="6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280AD2"/>
    <w:multiLevelType w:val="hybridMultilevel"/>
    <w:tmpl w:val="8318A47A"/>
    <w:lvl w:ilvl="0" w:tplc="83085DC4">
      <w:start w:val="1"/>
      <w:numFmt w:val="bullet"/>
      <w:lvlText w:val="q"/>
      <w:lvlJc w:val="left"/>
      <w:pPr>
        <w:ind w:left="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864B802">
      <w:start w:val="1"/>
      <w:numFmt w:val="bullet"/>
      <w:lvlText w:val="o"/>
      <w:lvlJc w:val="left"/>
      <w:pPr>
        <w:ind w:left="1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4FE8C0E">
      <w:start w:val="1"/>
      <w:numFmt w:val="bullet"/>
      <w:lvlText w:val="▪"/>
      <w:lvlJc w:val="left"/>
      <w:pPr>
        <w:ind w:left="1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7A21DA4">
      <w:start w:val="1"/>
      <w:numFmt w:val="bullet"/>
      <w:lvlText w:val="•"/>
      <w:lvlJc w:val="left"/>
      <w:pPr>
        <w:ind w:left="2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60E713C">
      <w:start w:val="1"/>
      <w:numFmt w:val="bullet"/>
      <w:lvlText w:val="o"/>
      <w:lvlJc w:val="left"/>
      <w:pPr>
        <w:ind w:left="3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9320C10">
      <w:start w:val="1"/>
      <w:numFmt w:val="bullet"/>
      <w:lvlText w:val="▪"/>
      <w:lvlJc w:val="left"/>
      <w:pPr>
        <w:ind w:left="4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DE0BF8C">
      <w:start w:val="1"/>
      <w:numFmt w:val="bullet"/>
      <w:lvlText w:val="•"/>
      <w:lvlJc w:val="left"/>
      <w:pPr>
        <w:ind w:left="4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42AF6BA">
      <w:start w:val="1"/>
      <w:numFmt w:val="bullet"/>
      <w:lvlText w:val="o"/>
      <w:lvlJc w:val="left"/>
      <w:pPr>
        <w:ind w:left="5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6E6F762">
      <w:start w:val="1"/>
      <w:numFmt w:val="bullet"/>
      <w:lvlText w:val="▪"/>
      <w:lvlJc w:val="left"/>
      <w:pPr>
        <w:ind w:left="6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1E"/>
    <w:rsid w:val="0009451E"/>
    <w:rsid w:val="0068442B"/>
    <w:rsid w:val="00F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1D15"/>
  <w15:docId w15:val="{1464640C-AA8F-4811-BF10-829A4F79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2396</Words>
  <Characters>13663</Characters>
  <Application>Microsoft Office Word</Application>
  <DocSecurity>0</DocSecurity>
  <Lines>113</Lines>
  <Paragraphs>32</Paragraphs>
  <ScaleCrop>false</ScaleCrop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Rubrics.PDF</dc:title>
  <dc:subject/>
  <dc:creator>john_daneau</dc:creator>
  <cp:keywords/>
  <cp:lastModifiedBy>Sunbal</cp:lastModifiedBy>
  <cp:revision>3</cp:revision>
  <dcterms:created xsi:type="dcterms:W3CDTF">2018-05-26T07:11:00Z</dcterms:created>
  <dcterms:modified xsi:type="dcterms:W3CDTF">2022-02-25T05:24:00Z</dcterms:modified>
</cp:coreProperties>
</file>